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964" w:rsidRPr="00B24A82" w:rsidRDefault="00AD2964">
      <w:pPr>
        <w:rPr>
          <w:rFonts w:eastAsia="Times New Roman" w:cstheme="minorHAnsi"/>
          <w:sz w:val="20"/>
          <w:szCs w:val="20"/>
        </w:rPr>
      </w:pPr>
    </w:p>
    <w:p w:rsidR="00AD2964" w:rsidRPr="00B24A82" w:rsidRDefault="00AD2964">
      <w:pPr>
        <w:rPr>
          <w:rFonts w:eastAsia="Times New Roman" w:cstheme="minorHAnsi"/>
          <w:sz w:val="20"/>
          <w:szCs w:val="20"/>
        </w:rPr>
      </w:pPr>
    </w:p>
    <w:p w:rsidR="00AD2964" w:rsidRPr="001C220D" w:rsidRDefault="00A03A64" w:rsidP="001C220D">
      <w:pPr>
        <w:spacing w:before="11"/>
        <w:rPr>
          <w:rFonts w:eastAsia="Times New Roman" w:cstheme="minorHAnsi"/>
          <w:sz w:val="16"/>
          <w:szCs w:val="16"/>
        </w:rPr>
      </w:pPr>
      <w:r>
        <w:rPr>
          <w:rFonts w:eastAsia="Times New Roman" w:cstheme="minorHAnsi"/>
          <w:noProof/>
          <w:lang w:val="es-AR" w:eastAsia="es-AR"/>
        </w:rPr>
        <mc:AlternateContent>
          <mc:Choice Requires="wps">
            <w:drawing>
              <wp:inline distT="0" distB="0" distL="0" distR="0">
                <wp:extent cx="5895975" cy="771525"/>
                <wp:effectExtent l="6350" t="5080" r="1270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71525"/>
                        </a:xfrm>
                        <a:prstGeom prst="rect">
                          <a:avLst/>
                        </a:prstGeom>
                        <a:noFill/>
                        <a:ln w="9144">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1C220D" w:rsidRPr="00B24A82" w:rsidRDefault="001C220D" w:rsidP="001C220D">
                            <w:pPr>
                              <w:ind w:right="134"/>
                              <w:jc w:val="center"/>
                              <w:rPr>
                                <w:rFonts w:eastAsia="Times New Roman" w:cstheme="minorHAnsi"/>
                                <w:b/>
                                <w:sz w:val="24"/>
                                <w:szCs w:val="24"/>
                                <w:lang w:val="es-AR"/>
                              </w:rPr>
                            </w:pPr>
                            <w:r w:rsidRPr="00B24A82">
                              <w:rPr>
                                <w:rFonts w:cstheme="minorHAnsi"/>
                                <w:b/>
                                <w:w w:val="105"/>
                                <w:sz w:val="24"/>
                                <w:lang w:val="es-AR"/>
                              </w:rPr>
                              <w:t>PROGRAMA</w:t>
                            </w:r>
                            <w:r w:rsidRPr="00B24A82">
                              <w:rPr>
                                <w:rFonts w:cstheme="minorHAnsi"/>
                                <w:b/>
                                <w:spacing w:val="-6"/>
                                <w:w w:val="105"/>
                                <w:sz w:val="24"/>
                                <w:lang w:val="es-AR"/>
                              </w:rPr>
                              <w:t xml:space="preserve"> </w:t>
                            </w:r>
                            <w:r w:rsidRPr="00B24A82">
                              <w:rPr>
                                <w:rFonts w:cstheme="minorHAnsi"/>
                                <w:b/>
                                <w:w w:val="105"/>
                                <w:sz w:val="24"/>
                                <w:lang w:val="es-AR"/>
                              </w:rPr>
                              <w:t>MARCA</w:t>
                            </w:r>
                            <w:r w:rsidRPr="00B24A82">
                              <w:rPr>
                                <w:rFonts w:cstheme="minorHAnsi"/>
                                <w:b/>
                                <w:spacing w:val="-5"/>
                                <w:w w:val="105"/>
                                <w:sz w:val="24"/>
                                <w:lang w:val="es-AR"/>
                              </w:rPr>
                              <w:t xml:space="preserve"> </w:t>
                            </w:r>
                            <w:r w:rsidRPr="00B24A82">
                              <w:rPr>
                                <w:rFonts w:cstheme="minorHAnsi"/>
                                <w:b/>
                                <w:w w:val="105"/>
                                <w:sz w:val="24"/>
                                <w:lang w:val="es-AR"/>
                              </w:rPr>
                              <w:t>201</w:t>
                            </w:r>
                            <w:r w:rsidR="006D4B4D">
                              <w:rPr>
                                <w:rFonts w:cstheme="minorHAnsi"/>
                                <w:b/>
                                <w:w w:val="105"/>
                                <w:sz w:val="24"/>
                                <w:lang w:val="es-AR"/>
                              </w:rPr>
                              <w:t>8</w:t>
                            </w:r>
                          </w:p>
                          <w:p w:rsidR="001C220D" w:rsidRPr="00B24A82" w:rsidRDefault="001C220D" w:rsidP="001C220D">
                            <w:pPr>
                              <w:spacing w:before="10"/>
                              <w:rPr>
                                <w:rFonts w:ascii="Times New Roman" w:eastAsia="Times New Roman" w:hAnsi="Times New Roman" w:cs="Times New Roman"/>
                                <w:b/>
                                <w:sz w:val="23"/>
                                <w:szCs w:val="23"/>
                                <w:lang w:val="es-AR"/>
                              </w:rPr>
                            </w:pPr>
                          </w:p>
                          <w:p w:rsidR="001C220D" w:rsidRPr="00C52DDD" w:rsidRDefault="001C220D" w:rsidP="001C220D">
                            <w:pPr>
                              <w:ind w:left="213" w:right="351"/>
                              <w:jc w:val="center"/>
                              <w:rPr>
                                <w:rFonts w:eastAsia="Times New Roman" w:cstheme="minorHAnsi"/>
                                <w:szCs w:val="20"/>
                                <w:lang w:val="es-AR"/>
                              </w:rPr>
                            </w:pPr>
                            <w:r w:rsidRPr="00C52DDD">
                              <w:rPr>
                                <w:rFonts w:cstheme="minorHAnsi"/>
                                <w:w w:val="115"/>
                                <w:lang w:val="es-AR"/>
                              </w:rPr>
                              <w:t>Programa</w:t>
                            </w:r>
                            <w:r w:rsidRPr="00C52DDD">
                              <w:rPr>
                                <w:rFonts w:cstheme="minorHAnsi"/>
                                <w:spacing w:val="10"/>
                                <w:w w:val="115"/>
                                <w:lang w:val="es-AR"/>
                              </w:rPr>
                              <w:t xml:space="preserve"> </w:t>
                            </w:r>
                            <w:r w:rsidRPr="00C52DDD">
                              <w:rPr>
                                <w:rFonts w:cstheme="minorHAnsi"/>
                                <w:w w:val="115"/>
                                <w:lang w:val="es-AR"/>
                              </w:rPr>
                              <w:t>de</w:t>
                            </w:r>
                            <w:r w:rsidRPr="00C52DDD">
                              <w:rPr>
                                <w:rFonts w:cstheme="minorHAnsi"/>
                                <w:spacing w:val="16"/>
                                <w:w w:val="115"/>
                                <w:lang w:val="es-AR"/>
                              </w:rPr>
                              <w:t xml:space="preserve"> </w:t>
                            </w:r>
                            <w:r w:rsidRPr="00C52DDD">
                              <w:rPr>
                                <w:rFonts w:cstheme="minorHAnsi"/>
                                <w:w w:val="115"/>
                                <w:lang w:val="es-AR"/>
                              </w:rPr>
                              <w:t>Movilidad</w:t>
                            </w:r>
                            <w:r w:rsidRPr="00C52DDD">
                              <w:rPr>
                                <w:rFonts w:cstheme="minorHAnsi"/>
                                <w:spacing w:val="15"/>
                                <w:w w:val="115"/>
                                <w:lang w:val="es-AR"/>
                              </w:rPr>
                              <w:t xml:space="preserve"> </w:t>
                            </w:r>
                            <w:r w:rsidRPr="00C52DDD">
                              <w:rPr>
                                <w:rFonts w:cstheme="minorHAnsi"/>
                                <w:spacing w:val="-2"/>
                                <w:w w:val="115"/>
                                <w:lang w:val="es-AR"/>
                              </w:rPr>
                              <w:t>A</w:t>
                            </w:r>
                            <w:r w:rsidRPr="00C52DDD">
                              <w:rPr>
                                <w:rFonts w:cstheme="minorHAnsi"/>
                                <w:spacing w:val="-1"/>
                                <w:w w:val="115"/>
                                <w:lang w:val="es-AR"/>
                              </w:rPr>
                              <w:t>cadém</w:t>
                            </w:r>
                            <w:r w:rsidRPr="00C52DDD">
                              <w:rPr>
                                <w:rFonts w:cstheme="minorHAnsi"/>
                                <w:spacing w:val="-2"/>
                                <w:w w:val="115"/>
                                <w:lang w:val="es-AR"/>
                              </w:rPr>
                              <w:t>i</w:t>
                            </w:r>
                            <w:r w:rsidRPr="00C52DDD">
                              <w:rPr>
                                <w:rFonts w:cstheme="minorHAnsi"/>
                                <w:spacing w:val="-1"/>
                                <w:w w:val="115"/>
                                <w:lang w:val="es-AR"/>
                              </w:rPr>
                              <w:t>ca</w:t>
                            </w:r>
                            <w:r w:rsidRPr="00C52DDD">
                              <w:rPr>
                                <w:rFonts w:cstheme="minorHAnsi"/>
                                <w:spacing w:val="12"/>
                                <w:w w:val="115"/>
                                <w:lang w:val="es-AR"/>
                              </w:rPr>
                              <w:t xml:space="preserve"> </w:t>
                            </w:r>
                            <w:r w:rsidRPr="00C52DDD">
                              <w:rPr>
                                <w:rFonts w:cstheme="minorHAnsi"/>
                                <w:w w:val="115"/>
                                <w:lang w:val="es-AR"/>
                              </w:rPr>
                              <w:t>Regional</w:t>
                            </w:r>
                            <w:r w:rsidRPr="00C52DDD">
                              <w:rPr>
                                <w:rFonts w:cstheme="minorHAnsi"/>
                                <w:spacing w:val="12"/>
                                <w:w w:val="115"/>
                                <w:lang w:val="es-AR"/>
                              </w:rPr>
                              <w:t xml:space="preserve"> </w:t>
                            </w:r>
                            <w:r w:rsidRPr="00C52DDD">
                              <w:rPr>
                                <w:rFonts w:cstheme="minorHAnsi"/>
                                <w:w w:val="115"/>
                                <w:lang w:val="es-AR"/>
                              </w:rPr>
                              <w:t>para</w:t>
                            </w:r>
                            <w:r w:rsidRPr="00C52DDD">
                              <w:rPr>
                                <w:rFonts w:cstheme="minorHAnsi"/>
                                <w:spacing w:val="12"/>
                                <w:w w:val="115"/>
                                <w:lang w:val="es-AR"/>
                              </w:rPr>
                              <w:t xml:space="preserve"> </w:t>
                            </w:r>
                            <w:r w:rsidRPr="00C52DDD">
                              <w:rPr>
                                <w:rFonts w:cstheme="minorHAnsi"/>
                                <w:w w:val="115"/>
                                <w:lang w:val="es-AR"/>
                              </w:rPr>
                              <w:t>las</w:t>
                            </w:r>
                            <w:r w:rsidRPr="00C52DDD">
                              <w:rPr>
                                <w:rFonts w:cstheme="minorHAnsi"/>
                                <w:spacing w:val="12"/>
                                <w:w w:val="115"/>
                                <w:lang w:val="es-AR"/>
                              </w:rPr>
                              <w:t xml:space="preserve"> </w:t>
                            </w:r>
                            <w:r w:rsidRPr="00C52DDD">
                              <w:rPr>
                                <w:rFonts w:cstheme="minorHAnsi"/>
                                <w:w w:val="115"/>
                                <w:lang w:val="es-AR"/>
                              </w:rPr>
                              <w:t>Carreras</w:t>
                            </w:r>
                            <w:r w:rsidRPr="00C52DDD">
                              <w:rPr>
                                <w:rFonts w:cstheme="minorHAnsi"/>
                                <w:spacing w:val="16"/>
                                <w:w w:val="115"/>
                                <w:lang w:val="es-AR"/>
                              </w:rPr>
                              <w:t xml:space="preserve"> </w:t>
                            </w:r>
                            <w:r w:rsidRPr="00C52DDD">
                              <w:rPr>
                                <w:rFonts w:cstheme="minorHAnsi"/>
                                <w:spacing w:val="-2"/>
                                <w:w w:val="115"/>
                                <w:lang w:val="es-AR"/>
                              </w:rPr>
                              <w:t>A</w:t>
                            </w:r>
                            <w:r w:rsidRPr="00C52DDD">
                              <w:rPr>
                                <w:rFonts w:cstheme="minorHAnsi"/>
                                <w:spacing w:val="-1"/>
                                <w:w w:val="115"/>
                                <w:lang w:val="es-AR"/>
                              </w:rPr>
                              <w:t>cred</w:t>
                            </w:r>
                            <w:r w:rsidRPr="00C52DDD">
                              <w:rPr>
                                <w:rFonts w:cstheme="minorHAnsi"/>
                                <w:spacing w:val="-2"/>
                                <w:w w:val="115"/>
                                <w:lang w:val="es-AR"/>
                              </w:rPr>
                              <w:t>i</w:t>
                            </w:r>
                            <w:r w:rsidRPr="00C52DDD">
                              <w:rPr>
                                <w:rFonts w:cstheme="minorHAnsi"/>
                                <w:spacing w:val="-1"/>
                                <w:w w:val="115"/>
                                <w:lang w:val="es-AR"/>
                              </w:rPr>
                              <w:t>tadas</w:t>
                            </w:r>
                            <w:r w:rsidRPr="00C52DDD">
                              <w:rPr>
                                <w:rFonts w:cstheme="minorHAnsi"/>
                                <w:spacing w:val="13"/>
                                <w:w w:val="115"/>
                                <w:lang w:val="es-AR"/>
                              </w:rPr>
                              <w:t xml:space="preserve"> </w:t>
                            </w:r>
                            <w:r w:rsidRPr="00C52DDD">
                              <w:rPr>
                                <w:rFonts w:cstheme="minorHAnsi"/>
                                <w:w w:val="115"/>
                                <w:lang w:val="es-AR"/>
                              </w:rPr>
                              <w:t>por</w:t>
                            </w:r>
                            <w:r w:rsidRPr="00C52DDD">
                              <w:rPr>
                                <w:rFonts w:cstheme="minorHAnsi"/>
                                <w:spacing w:val="9"/>
                                <w:w w:val="115"/>
                                <w:lang w:val="es-AR"/>
                              </w:rPr>
                              <w:t xml:space="preserve"> </w:t>
                            </w:r>
                            <w:r w:rsidRPr="00C52DDD">
                              <w:rPr>
                                <w:rFonts w:cstheme="minorHAnsi"/>
                                <w:w w:val="115"/>
                                <w:lang w:val="es-AR"/>
                              </w:rPr>
                              <w:t>el</w:t>
                            </w:r>
                            <w:r w:rsidRPr="00C52DDD">
                              <w:rPr>
                                <w:rFonts w:cstheme="minorHAnsi"/>
                                <w:spacing w:val="58"/>
                                <w:w w:val="99"/>
                                <w:lang w:val="es-AR"/>
                              </w:rPr>
                              <w:t xml:space="preserve"> </w:t>
                            </w:r>
                            <w:r w:rsidRPr="00C52DDD">
                              <w:rPr>
                                <w:rFonts w:cstheme="minorHAnsi"/>
                                <w:w w:val="115"/>
                                <w:lang w:val="es-AR"/>
                              </w:rPr>
                              <w:t>Mecanismo</w:t>
                            </w:r>
                            <w:r w:rsidRPr="00C52DDD">
                              <w:rPr>
                                <w:rFonts w:cstheme="minorHAnsi"/>
                                <w:spacing w:val="1"/>
                                <w:w w:val="115"/>
                                <w:lang w:val="es-AR"/>
                              </w:rPr>
                              <w:t xml:space="preserve"> </w:t>
                            </w:r>
                            <w:r w:rsidRPr="00C52DDD">
                              <w:rPr>
                                <w:rFonts w:cstheme="minorHAnsi"/>
                                <w:w w:val="115"/>
                                <w:lang w:val="es-AR"/>
                              </w:rPr>
                              <w:t>de</w:t>
                            </w:r>
                            <w:r w:rsidRPr="00C52DDD">
                              <w:rPr>
                                <w:rFonts w:cstheme="minorHAnsi"/>
                                <w:spacing w:val="3"/>
                                <w:w w:val="115"/>
                                <w:lang w:val="es-AR"/>
                              </w:rPr>
                              <w:t xml:space="preserve"> </w:t>
                            </w:r>
                            <w:r w:rsidRPr="00C52DDD">
                              <w:rPr>
                                <w:rFonts w:cstheme="minorHAnsi"/>
                                <w:spacing w:val="-2"/>
                                <w:w w:val="115"/>
                                <w:lang w:val="es-AR"/>
                              </w:rPr>
                              <w:t>A</w:t>
                            </w:r>
                            <w:r w:rsidRPr="00C52DDD">
                              <w:rPr>
                                <w:rFonts w:cstheme="minorHAnsi"/>
                                <w:spacing w:val="-1"/>
                                <w:w w:val="115"/>
                                <w:lang w:val="es-AR"/>
                              </w:rPr>
                              <w:t>cred</w:t>
                            </w:r>
                            <w:r w:rsidRPr="00C52DDD">
                              <w:rPr>
                                <w:rFonts w:cstheme="minorHAnsi"/>
                                <w:spacing w:val="-2"/>
                                <w:w w:val="115"/>
                                <w:lang w:val="es-AR"/>
                              </w:rPr>
                              <w:t>i</w:t>
                            </w:r>
                            <w:r w:rsidRPr="00C52DDD">
                              <w:rPr>
                                <w:rFonts w:cstheme="minorHAnsi"/>
                                <w:spacing w:val="-1"/>
                                <w:w w:val="115"/>
                                <w:lang w:val="es-AR"/>
                              </w:rPr>
                              <w:t>tac</w:t>
                            </w:r>
                            <w:r w:rsidRPr="00C52DDD">
                              <w:rPr>
                                <w:rFonts w:cstheme="minorHAnsi"/>
                                <w:spacing w:val="-2"/>
                                <w:w w:val="115"/>
                                <w:lang w:val="es-AR"/>
                              </w:rPr>
                              <w:t>i</w:t>
                            </w:r>
                            <w:r w:rsidRPr="00C52DDD">
                              <w:rPr>
                                <w:rFonts w:cstheme="minorHAnsi"/>
                                <w:spacing w:val="-1"/>
                                <w:w w:val="115"/>
                                <w:lang w:val="es-AR"/>
                              </w:rPr>
                              <w:t xml:space="preserve">ón </w:t>
                            </w:r>
                            <w:r w:rsidRPr="00C52DDD">
                              <w:rPr>
                                <w:rFonts w:cstheme="minorHAnsi"/>
                                <w:w w:val="115"/>
                                <w:lang w:val="es-AR"/>
                              </w:rPr>
                              <w:t>de</w:t>
                            </w:r>
                            <w:r w:rsidRPr="00C52DDD">
                              <w:rPr>
                                <w:rFonts w:cstheme="minorHAnsi"/>
                                <w:spacing w:val="-1"/>
                                <w:w w:val="115"/>
                                <w:lang w:val="es-AR"/>
                              </w:rPr>
                              <w:t xml:space="preserve"> </w:t>
                            </w:r>
                            <w:r w:rsidRPr="00C52DDD">
                              <w:rPr>
                                <w:rFonts w:cstheme="minorHAnsi"/>
                                <w:w w:val="115"/>
                                <w:lang w:val="es-AR"/>
                              </w:rPr>
                              <w:t>Carreras</w:t>
                            </w:r>
                            <w:r w:rsidRPr="00C52DDD">
                              <w:rPr>
                                <w:rFonts w:cstheme="minorHAnsi"/>
                                <w:spacing w:val="-2"/>
                                <w:w w:val="115"/>
                                <w:lang w:val="es-AR"/>
                              </w:rPr>
                              <w:t xml:space="preserve"> </w:t>
                            </w:r>
                            <w:r w:rsidRPr="00C52DDD">
                              <w:rPr>
                                <w:rFonts w:cstheme="minorHAnsi"/>
                                <w:spacing w:val="1"/>
                                <w:w w:val="115"/>
                                <w:lang w:val="es-AR"/>
                              </w:rPr>
                              <w:t>de</w:t>
                            </w:r>
                            <w:r w:rsidRPr="00C52DDD">
                              <w:rPr>
                                <w:rFonts w:cstheme="minorHAnsi"/>
                                <w:spacing w:val="-2"/>
                                <w:w w:val="115"/>
                                <w:lang w:val="es-AR"/>
                              </w:rPr>
                              <w:t xml:space="preserve"> </w:t>
                            </w:r>
                            <w:r w:rsidRPr="00C52DDD">
                              <w:rPr>
                                <w:rFonts w:cstheme="minorHAnsi"/>
                                <w:w w:val="115"/>
                                <w:lang w:val="es-AR"/>
                              </w:rPr>
                              <w:t>Grado</w:t>
                            </w:r>
                            <w:r w:rsidRPr="00C52DDD">
                              <w:rPr>
                                <w:rFonts w:cstheme="minorHAnsi"/>
                                <w:spacing w:val="3"/>
                                <w:w w:val="115"/>
                                <w:lang w:val="es-AR"/>
                              </w:rPr>
                              <w:t xml:space="preserve"> </w:t>
                            </w:r>
                            <w:r w:rsidRPr="00C52DDD">
                              <w:rPr>
                                <w:rFonts w:cstheme="minorHAnsi"/>
                                <w:spacing w:val="-1"/>
                                <w:w w:val="115"/>
                                <w:lang w:val="es-AR"/>
                              </w:rPr>
                              <w:t xml:space="preserve">en </w:t>
                            </w:r>
                            <w:r w:rsidRPr="00C52DDD">
                              <w:rPr>
                                <w:rFonts w:cstheme="minorHAnsi"/>
                                <w:w w:val="115"/>
                                <w:lang w:val="es-AR"/>
                              </w:rPr>
                              <w:t>el</w:t>
                            </w:r>
                            <w:r w:rsidRPr="00C52DDD">
                              <w:rPr>
                                <w:rFonts w:cstheme="minorHAnsi"/>
                                <w:spacing w:val="-1"/>
                                <w:w w:val="115"/>
                                <w:lang w:val="es-AR"/>
                              </w:rPr>
                              <w:t xml:space="preserve"> </w:t>
                            </w:r>
                            <w:r w:rsidRPr="00C52DDD">
                              <w:rPr>
                                <w:rFonts w:cstheme="minorHAnsi"/>
                                <w:w w:val="115"/>
                                <w:lang w:val="es-AR"/>
                              </w:rPr>
                              <w:t>MERCOSUR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4.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" filled="f" strokecolor="gray" strokeweight=".72pt">
                <v:textbox inset="0,0,0,0">
                  <w:txbxContent>
                    <w:p w:rsidR="001C220D" w:rsidRPr="00B24A82" w:rsidRDefault="001C220D" w:rsidP="001C220D">
                      <w:pPr>
                        <w:ind w:right="134"/>
                        <w:jc w:val="center"/>
                        <w:rPr>
                          <w:rFonts w:eastAsia="Times New Roman" w:cstheme="minorHAnsi"/>
                          <w:b/>
                          <w:sz w:val="24"/>
                          <w:szCs w:val="24"/>
                          <w:lang w:val="es-AR"/>
                        </w:rPr>
                      </w:pPr>
                      <w:r w:rsidRPr="00B24A82">
                        <w:rPr>
                          <w:rFonts w:cstheme="minorHAnsi"/>
                          <w:b/>
                          <w:w w:val="105"/>
                          <w:sz w:val="24"/>
                          <w:lang w:val="es-AR"/>
                        </w:rPr>
                        <w:t>PROGRAMA</w:t>
                      </w:r>
                      <w:r w:rsidRPr="00B24A82">
                        <w:rPr>
                          <w:rFonts w:cstheme="minorHAnsi"/>
                          <w:b/>
                          <w:spacing w:val="-6"/>
                          <w:w w:val="105"/>
                          <w:sz w:val="24"/>
                          <w:lang w:val="es-AR"/>
                        </w:rPr>
                        <w:t xml:space="preserve"> </w:t>
                      </w:r>
                      <w:r w:rsidRPr="00B24A82">
                        <w:rPr>
                          <w:rFonts w:cstheme="minorHAnsi"/>
                          <w:b/>
                          <w:w w:val="105"/>
                          <w:sz w:val="24"/>
                          <w:lang w:val="es-AR"/>
                        </w:rPr>
                        <w:t>MARCA</w:t>
                      </w:r>
                      <w:r w:rsidRPr="00B24A82">
                        <w:rPr>
                          <w:rFonts w:cstheme="minorHAnsi"/>
                          <w:b/>
                          <w:spacing w:val="-5"/>
                          <w:w w:val="105"/>
                          <w:sz w:val="24"/>
                          <w:lang w:val="es-AR"/>
                        </w:rPr>
                        <w:t xml:space="preserve"> </w:t>
                      </w:r>
                      <w:r w:rsidRPr="00B24A82">
                        <w:rPr>
                          <w:rFonts w:cstheme="minorHAnsi"/>
                          <w:b/>
                          <w:w w:val="105"/>
                          <w:sz w:val="24"/>
                          <w:lang w:val="es-AR"/>
                        </w:rPr>
                        <w:t>201</w:t>
                      </w:r>
                      <w:r w:rsidR="006D4B4D">
                        <w:rPr>
                          <w:rFonts w:cstheme="minorHAnsi"/>
                          <w:b/>
                          <w:w w:val="105"/>
                          <w:sz w:val="24"/>
                          <w:lang w:val="es-AR"/>
                        </w:rPr>
                        <w:t>8</w:t>
                      </w:r>
                    </w:p>
                    <w:p w:rsidR="001C220D" w:rsidRPr="00B24A82" w:rsidRDefault="001C220D" w:rsidP="001C220D">
                      <w:pPr>
                        <w:spacing w:before="10"/>
                        <w:rPr>
                          <w:rFonts w:ascii="Times New Roman" w:eastAsia="Times New Roman" w:hAnsi="Times New Roman" w:cs="Times New Roman"/>
                          <w:b/>
                          <w:sz w:val="23"/>
                          <w:szCs w:val="23"/>
                          <w:lang w:val="es-AR"/>
                        </w:rPr>
                      </w:pPr>
                    </w:p>
                    <w:p w:rsidR="001C220D" w:rsidRPr="00C52DDD" w:rsidRDefault="001C220D" w:rsidP="001C220D">
                      <w:pPr>
                        <w:ind w:left="213" w:right="351"/>
                        <w:jc w:val="center"/>
                        <w:rPr>
                          <w:rFonts w:eastAsia="Times New Roman" w:cstheme="minorHAnsi"/>
                          <w:szCs w:val="20"/>
                          <w:lang w:val="es-AR"/>
                        </w:rPr>
                      </w:pPr>
                      <w:r w:rsidRPr="00C52DDD">
                        <w:rPr>
                          <w:rFonts w:cstheme="minorHAnsi"/>
                          <w:w w:val="115"/>
                          <w:lang w:val="es-AR"/>
                        </w:rPr>
                        <w:t>Programa</w:t>
                      </w:r>
                      <w:r w:rsidRPr="00C52DDD">
                        <w:rPr>
                          <w:rFonts w:cstheme="minorHAnsi"/>
                          <w:spacing w:val="10"/>
                          <w:w w:val="115"/>
                          <w:lang w:val="es-AR"/>
                        </w:rPr>
                        <w:t xml:space="preserve"> </w:t>
                      </w:r>
                      <w:r w:rsidRPr="00C52DDD">
                        <w:rPr>
                          <w:rFonts w:cstheme="minorHAnsi"/>
                          <w:w w:val="115"/>
                          <w:lang w:val="es-AR"/>
                        </w:rPr>
                        <w:t>de</w:t>
                      </w:r>
                      <w:r w:rsidRPr="00C52DDD">
                        <w:rPr>
                          <w:rFonts w:cstheme="minorHAnsi"/>
                          <w:spacing w:val="16"/>
                          <w:w w:val="115"/>
                          <w:lang w:val="es-AR"/>
                        </w:rPr>
                        <w:t xml:space="preserve"> </w:t>
                      </w:r>
                      <w:r w:rsidRPr="00C52DDD">
                        <w:rPr>
                          <w:rFonts w:cstheme="minorHAnsi"/>
                          <w:w w:val="115"/>
                          <w:lang w:val="es-AR"/>
                        </w:rPr>
                        <w:t>Movilidad</w:t>
                      </w:r>
                      <w:r w:rsidRPr="00C52DDD">
                        <w:rPr>
                          <w:rFonts w:cstheme="minorHAnsi"/>
                          <w:spacing w:val="15"/>
                          <w:w w:val="115"/>
                          <w:lang w:val="es-AR"/>
                        </w:rPr>
                        <w:t xml:space="preserve"> </w:t>
                      </w:r>
                      <w:r w:rsidRPr="00C52DDD">
                        <w:rPr>
                          <w:rFonts w:cstheme="minorHAnsi"/>
                          <w:spacing w:val="-2"/>
                          <w:w w:val="115"/>
                          <w:lang w:val="es-AR"/>
                        </w:rPr>
                        <w:t>A</w:t>
                      </w:r>
                      <w:r w:rsidRPr="00C52DDD">
                        <w:rPr>
                          <w:rFonts w:cstheme="minorHAnsi"/>
                          <w:spacing w:val="-1"/>
                          <w:w w:val="115"/>
                          <w:lang w:val="es-AR"/>
                        </w:rPr>
                        <w:t>cadém</w:t>
                      </w:r>
                      <w:r w:rsidRPr="00C52DDD">
                        <w:rPr>
                          <w:rFonts w:cstheme="minorHAnsi"/>
                          <w:spacing w:val="-2"/>
                          <w:w w:val="115"/>
                          <w:lang w:val="es-AR"/>
                        </w:rPr>
                        <w:t>i</w:t>
                      </w:r>
                      <w:r w:rsidRPr="00C52DDD">
                        <w:rPr>
                          <w:rFonts w:cstheme="minorHAnsi"/>
                          <w:spacing w:val="-1"/>
                          <w:w w:val="115"/>
                          <w:lang w:val="es-AR"/>
                        </w:rPr>
                        <w:t>ca</w:t>
                      </w:r>
                      <w:r w:rsidRPr="00C52DDD">
                        <w:rPr>
                          <w:rFonts w:cstheme="minorHAnsi"/>
                          <w:spacing w:val="12"/>
                          <w:w w:val="115"/>
                          <w:lang w:val="es-AR"/>
                        </w:rPr>
                        <w:t xml:space="preserve"> </w:t>
                      </w:r>
                      <w:r w:rsidRPr="00C52DDD">
                        <w:rPr>
                          <w:rFonts w:cstheme="minorHAnsi"/>
                          <w:w w:val="115"/>
                          <w:lang w:val="es-AR"/>
                        </w:rPr>
                        <w:t>Regional</w:t>
                      </w:r>
                      <w:r w:rsidRPr="00C52DDD">
                        <w:rPr>
                          <w:rFonts w:cstheme="minorHAnsi"/>
                          <w:spacing w:val="12"/>
                          <w:w w:val="115"/>
                          <w:lang w:val="es-AR"/>
                        </w:rPr>
                        <w:t xml:space="preserve"> </w:t>
                      </w:r>
                      <w:r w:rsidRPr="00C52DDD">
                        <w:rPr>
                          <w:rFonts w:cstheme="minorHAnsi"/>
                          <w:w w:val="115"/>
                          <w:lang w:val="es-AR"/>
                        </w:rPr>
                        <w:t>para</w:t>
                      </w:r>
                      <w:r w:rsidRPr="00C52DDD">
                        <w:rPr>
                          <w:rFonts w:cstheme="minorHAnsi"/>
                          <w:spacing w:val="12"/>
                          <w:w w:val="115"/>
                          <w:lang w:val="es-AR"/>
                        </w:rPr>
                        <w:t xml:space="preserve"> </w:t>
                      </w:r>
                      <w:r w:rsidRPr="00C52DDD">
                        <w:rPr>
                          <w:rFonts w:cstheme="minorHAnsi"/>
                          <w:w w:val="115"/>
                          <w:lang w:val="es-AR"/>
                        </w:rPr>
                        <w:t>las</w:t>
                      </w:r>
                      <w:r w:rsidRPr="00C52DDD">
                        <w:rPr>
                          <w:rFonts w:cstheme="minorHAnsi"/>
                          <w:spacing w:val="12"/>
                          <w:w w:val="115"/>
                          <w:lang w:val="es-AR"/>
                        </w:rPr>
                        <w:t xml:space="preserve"> </w:t>
                      </w:r>
                      <w:r w:rsidRPr="00C52DDD">
                        <w:rPr>
                          <w:rFonts w:cstheme="minorHAnsi"/>
                          <w:w w:val="115"/>
                          <w:lang w:val="es-AR"/>
                        </w:rPr>
                        <w:t>Carreras</w:t>
                      </w:r>
                      <w:r w:rsidRPr="00C52DDD">
                        <w:rPr>
                          <w:rFonts w:cstheme="minorHAnsi"/>
                          <w:spacing w:val="16"/>
                          <w:w w:val="115"/>
                          <w:lang w:val="es-AR"/>
                        </w:rPr>
                        <w:t xml:space="preserve"> </w:t>
                      </w:r>
                      <w:r w:rsidRPr="00C52DDD">
                        <w:rPr>
                          <w:rFonts w:cstheme="minorHAnsi"/>
                          <w:spacing w:val="-2"/>
                          <w:w w:val="115"/>
                          <w:lang w:val="es-AR"/>
                        </w:rPr>
                        <w:t>A</w:t>
                      </w:r>
                      <w:r w:rsidRPr="00C52DDD">
                        <w:rPr>
                          <w:rFonts w:cstheme="minorHAnsi"/>
                          <w:spacing w:val="-1"/>
                          <w:w w:val="115"/>
                          <w:lang w:val="es-AR"/>
                        </w:rPr>
                        <w:t>cred</w:t>
                      </w:r>
                      <w:r w:rsidRPr="00C52DDD">
                        <w:rPr>
                          <w:rFonts w:cstheme="minorHAnsi"/>
                          <w:spacing w:val="-2"/>
                          <w:w w:val="115"/>
                          <w:lang w:val="es-AR"/>
                        </w:rPr>
                        <w:t>i</w:t>
                      </w:r>
                      <w:r w:rsidRPr="00C52DDD">
                        <w:rPr>
                          <w:rFonts w:cstheme="minorHAnsi"/>
                          <w:spacing w:val="-1"/>
                          <w:w w:val="115"/>
                          <w:lang w:val="es-AR"/>
                        </w:rPr>
                        <w:t>tadas</w:t>
                      </w:r>
                      <w:r w:rsidRPr="00C52DDD">
                        <w:rPr>
                          <w:rFonts w:cstheme="minorHAnsi"/>
                          <w:spacing w:val="13"/>
                          <w:w w:val="115"/>
                          <w:lang w:val="es-AR"/>
                        </w:rPr>
                        <w:t xml:space="preserve"> </w:t>
                      </w:r>
                      <w:r w:rsidRPr="00C52DDD">
                        <w:rPr>
                          <w:rFonts w:cstheme="minorHAnsi"/>
                          <w:w w:val="115"/>
                          <w:lang w:val="es-AR"/>
                        </w:rPr>
                        <w:t>por</w:t>
                      </w:r>
                      <w:r w:rsidRPr="00C52DDD">
                        <w:rPr>
                          <w:rFonts w:cstheme="minorHAnsi"/>
                          <w:spacing w:val="9"/>
                          <w:w w:val="115"/>
                          <w:lang w:val="es-AR"/>
                        </w:rPr>
                        <w:t xml:space="preserve"> </w:t>
                      </w:r>
                      <w:r w:rsidRPr="00C52DDD">
                        <w:rPr>
                          <w:rFonts w:cstheme="minorHAnsi"/>
                          <w:w w:val="115"/>
                          <w:lang w:val="es-AR"/>
                        </w:rPr>
                        <w:t>el</w:t>
                      </w:r>
                      <w:r w:rsidRPr="00C52DDD">
                        <w:rPr>
                          <w:rFonts w:cstheme="minorHAnsi"/>
                          <w:spacing w:val="58"/>
                          <w:w w:val="99"/>
                          <w:lang w:val="es-AR"/>
                        </w:rPr>
                        <w:t xml:space="preserve"> </w:t>
                      </w:r>
                      <w:r w:rsidRPr="00C52DDD">
                        <w:rPr>
                          <w:rFonts w:cstheme="minorHAnsi"/>
                          <w:w w:val="115"/>
                          <w:lang w:val="es-AR"/>
                        </w:rPr>
                        <w:t>Mecanismo</w:t>
                      </w:r>
                      <w:r w:rsidRPr="00C52DDD">
                        <w:rPr>
                          <w:rFonts w:cstheme="minorHAnsi"/>
                          <w:spacing w:val="1"/>
                          <w:w w:val="115"/>
                          <w:lang w:val="es-AR"/>
                        </w:rPr>
                        <w:t xml:space="preserve"> </w:t>
                      </w:r>
                      <w:r w:rsidRPr="00C52DDD">
                        <w:rPr>
                          <w:rFonts w:cstheme="minorHAnsi"/>
                          <w:w w:val="115"/>
                          <w:lang w:val="es-AR"/>
                        </w:rPr>
                        <w:t>de</w:t>
                      </w:r>
                      <w:r w:rsidRPr="00C52DDD">
                        <w:rPr>
                          <w:rFonts w:cstheme="minorHAnsi"/>
                          <w:spacing w:val="3"/>
                          <w:w w:val="115"/>
                          <w:lang w:val="es-AR"/>
                        </w:rPr>
                        <w:t xml:space="preserve"> </w:t>
                      </w:r>
                      <w:r w:rsidRPr="00C52DDD">
                        <w:rPr>
                          <w:rFonts w:cstheme="minorHAnsi"/>
                          <w:spacing w:val="-2"/>
                          <w:w w:val="115"/>
                          <w:lang w:val="es-AR"/>
                        </w:rPr>
                        <w:t>A</w:t>
                      </w:r>
                      <w:r w:rsidRPr="00C52DDD">
                        <w:rPr>
                          <w:rFonts w:cstheme="minorHAnsi"/>
                          <w:spacing w:val="-1"/>
                          <w:w w:val="115"/>
                          <w:lang w:val="es-AR"/>
                        </w:rPr>
                        <w:t>cred</w:t>
                      </w:r>
                      <w:r w:rsidRPr="00C52DDD">
                        <w:rPr>
                          <w:rFonts w:cstheme="minorHAnsi"/>
                          <w:spacing w:val="-2"/>
                          <w:w w:val="115"/>
                          <w:lang w:val="es-AR"/>
                        </w:rPr>
                        <w:t>i</w:t>
                      </w:r>
                      <w:r w:rsidRPr="00C52DDD">
                        <w:rPr>
                          <w:rFonts w:cstheme="minorHAnsi"/>
                          <w:spacing w:val="-1"/>
                          <w:w w:val="115"/>
                          <w:lang w:val="es-AR"/>
                        </w:rPr>
                        <w:t>tac</w:t>
                      </w:r>
                      <w:r w:rsidRPr="00C52DDD">
                        <w:rPr>
                          <w:rFonts w:cstheme="minorHAnsi"/>
                          <w:spacing w:val="-2"/>
                          <w:w w:val="115"/>
                          <w:lang w:val="es-AR"/>
                        </w:rPr>
                        <w:t>i</w:t>
                      </w:r>
                      <w:r w:rsidRPr="00C52DDD">
                        <w:rPr>
                          <w:rFonts w:cstheme="minorHAnsi"/>
                          <w:spacing w:val="-1"/>
                          <w:w w:val="115"/>
                          <w:lang w:val="es-AR"/>
                        </w:rPr>
                        <w:t xml:space="preserve">ón </w:t>
                      </w:r>
                      <w:r w:rsidRPr="00C52DDD">
                        <w:rPr>
                          <w:rFonts w:cstheme="minorHAnsi"/>
                          <w:w w:val="115"/>
                          <w:lang w:val="es-AR"/>
                        </w:rPr>
                        <w:t>de</w:t>
                      </w:r>
                      <w:r w:rsidRPr="00C52DDD">
                        <w:rPr>
                          <w:rFonts w:cstheme="minorHAnsi"/>
                          <w:spacing w:val="-1"/>
                          <w:w w:val="115"/>
                          <w:lang w:val="es-AR"/>
                        </w:rPr>
                        <w:t xml:space="preserve"> </w:t>
                      </w:r>
                      <w:r w:rsidRPr="00C52DDD">
                        <w:rPr>
                          <w:rFonts w:cstheme="minorHAnsi"/>
                          <w:w w:val="115"/>
                          <w:lang w:val="es-AR"/>
                        </w:rPr>
                        <w:t>Carreras</w:t>
                      </w:r>
                      <w:r w:rsidRPr="00C52DDD">
                        <w:rPr>
                          <w:rFonts w:cstheme="minorHAnsi"/>
                          <w:spacing w:val="-2"/>
                          <w:w w:val="115"/>
                          <w:lang w:val="es-AR"/>
                        </w:rPr>
                        <w:t xml:space="preserve"> </w:t>
                      </w:r>
                      <w:r w:rsidRPr="00C52DDD">
                        <w:rPr>
                          <w:rFonts w:cstheme="minorHAnsi"/>
                          <w:spacing w:val="1"/>
                          <w:w w:val="115"/>
                          <w:lang w:val="es-AR"/>
                        </w:rPr>
                        <w:t>de</w:t>
                      </w:r>
                      <w:r w:rsidRPr="00C52DDD">
                        <w:rPr>
                          <w:rFonts w:cstheme="minorHAnsi"/>
                          <w:spacing w:val="-2"/>
                          <w:w w:val="115"/>
                          <w:lang w:val="es-AR"/>
                        </w:rPr>
                        <w:t xml:space="preserve"> </w:t>
                      </w:r>
                      <w:r w:rsidRPr="00C52DDD">
                        <w:rPr>
                          <w:rFonts w:cstheme="minorHAnsi"/>
                          <w:w w:val="115"/>
                          <w:lang w:val="es-AR"/>
                        </w:rPr>
                        <w:t>Grado</w:t>
                      </w:r>
                      <w:r w:rsidRPr="00C52DDD">
                        <w:rPr>
                          <w:rFonts w:cstheme="minorHAnsi"/>
                          <w:spacing w:val="3"/>
                          <w:w w:val="115"/>
                          <w:lang w:val="es-AR"/>
                        </w:rPr>
                        <w:t xml:space="preserve"> </w:t>
                      </w:r>
                      <w:r w:rsidRPr="00C52DDD">
                        <w:rPr>
                          <w:rFonts w:cstheme="minorHAnsi"/>
                          <w:spacing w:val="-1"/>
                          <w:w w:val="115"/>
                          <w:lang w:val="es-AR"/>
                        </w:rPr>
                        <w:t xml:space="preserve">en </w:t>
                      </w:r>
                      <w:r w:rsidRPr="00C52DDD">
                        <w:rPr>
                          <w:rFonts w:cstheme="minorHAnsi"/>
                          <w:w w:val="115"/>
                          <w:lang w:val="es-AR"/>
                        </w:rPr>
                        <w:t>el</w:t>
                      </w:r>
                      <w:r w:rsidRPr="00C52DDD">
                        <w:rPr>
                          <w:rFonts w:cstheme="minorHAnsi"/>
                          <w:spacing w:val="-1"/>
                          <w:w w:val="115"/>
                          <w:lang w:val="es-AR"/>
                        </w:rPr>
                        <w:t xml:space="preserve"> </w:t>
                      </w:r>
                      <w:r w:rsidRPr="00C52DDD">
                        <w:rPr>
                          <w:rFonts w:cstheme="minorHAnsi"/>
                          <w:w w:val="115"/>
                          <w:lang w:val="es-AR"/>
                        </w:rPr>
                        <w:t>MERCOSUR</w:t>
                      </w:r>
                    </w:p>
                  </w:txbxContent>
                </v:textbox>
                <w10:anchorlock/>
              </v:shape>
            </w:pict>
          </mc:Fallback>
        </mc:AlternateContent>
      </w:r>
    </w:p>
    <w:p w:rsidR="00AD2964" w:rsidRPr="00C52DDD" w:rsidRDefault="00AD2964">
      <w:pPr>
        <w:spacing w:before="11"/>
        <w:rPr>
          <w:rFonts w:eastAsia="Times New Roman" w:cstheme="minorHAnsi"/>
        </w:rPr>
      </w:pPr>
    </w:p>
    <w:p w:rsidR="00AD2964" w:rsidRPr="00C52DDD" w:rsidRDefault="00510BFC">
      <w:pPr>
        <w:spacing w:before="53"/>
        <w:ind w:left="101" w:right="836"/>
        <w:rPr>
          <w:rFonts w:eastAsia="Times New Roman" w:cstheme="minorHAnsi"/>
        </w:rPr>
      </w:pPr>
      <w:r w:rsidRPr="00C52DDD">
        <w:rPr>
          <w:rFonts w:cstheme="minorHAnsi"/>
          <w:b/>
          <w:color w:val="2D74B5"/>
          <w:w w:val="105"/>
        </w:rPr>
        <w:t>CONVOCATORIA</w:t>
      </w:r>
      <w:r w:rsidRPr="00C52DDD">
        <w:rPr>
          <w:rFonts w:cstheme="minorHAnsi"/>
          <w:b/>
          <w:color w:val="2D74B5"/>
          <w:spacing w:val="-34"/>
          <w:w w:val="105"/>
        </w:rPr>
        <w:t xml:space="preserve"> </w:t>
      </w:r>
      <w:r w:rsidRPr="00C52DDD">
        <w:rPr>
          <w:rFonts w:cstheme="minorHAnsi"/>
          <w:b/>
          <w:color w:val="2D74B5"/>
          <w:w w:val="105"/>
        </w:rPr>
        <w:t>EXTENSIÓN</w:t>
      </w:r>
      <w:r w:rsidRPr="00C52DDD">
        <w:rPr>
          <w:rFonts w:cstheme="minorHAnsi"/>
          <w:b/>
          <w:color w:val="2D74B5"/>
          <w:spacing w:val="-25"/>
          <w:w w:val="105"/>
        </w:rPr>
        <w:t xml:space="preserve"> </w:t>
      </w:r>
      <w:r w:rsidRPr="00C52DDD">
        <w:rPr>
          <w:rFonts w:cstheme="minorHAnsi"/>
          <w:b/>
          <w:color w:val="2D74B5"/>
          <w:spacing w:val="-4"/>
          <w:w w:val="105"/>
        </w:rPr>
        <w:t>AÑ</w:t>
      </w:r>
      <w:r w:rsidRPr="00C52DDD">
        <w:rPr>
          <w:rFonts w:cstheme="minorHAnsi"/>
          <w:b/>
          <w:color w:val="2D74B5"/>
          <w:spacing w:val="-3"/>
          <w:w w:val="105"/>
        </w:rPr>
        <w:t>O</w:t>
      </w:r>
      <w:r w:rsidRPr="00C52DDD">
        <w:rPr>
          <w:rFonts w:cstheme="minorHAnsi"/>
          <w:b/>
          <w:color w:val="2D74B5"/>
          <w:spacing w:val="-28"/>
          <w:w w:val="105"/>
        </w:rPr>
        <w:t xml:space="preserve"> </w:t>
      </w:r>
      <w:r w:rsidRPr="00C52DDD">
        <w:rPr>
          <w:rFonts w:cstheme="minorHAnsi"/>
          <w:b/>
          <w:color w:val="2D74B5"/>
          <w:w w:val="105"/>
        </w:rPr>
        <w:t>201</w:t>
      </w:r>
      <w:r w:rsidR="00B24A82" w:rsidRPr="00C52DDD">
        <w:rPr>
          <w:rFonts w:cstheme="minorHAnsi"/>
          <w:b/>
          <w:color w:val="2D74B5"/>
          <w:w w:val="105"/>
        </w:rPr>
        <w:t xml:space="preserve">8 </w:t>
      </w:r>
      <w:r w:rsidRPr="00C52DDD">
        <w:rPr>
          <w:rFonts w:cstheme="minorHAnsi"/>
          <w:b/>
          <w:color w:val="2D74B5"/>
          <w:spacing w:val="-2"/>
          <w:w w:val="105"/>
        </w:rPr>
        <w:t>D</w:t>
      </w:r>
      <w:r w:rsidRPr="00C52DDD">
        <w:rPr>
          <w:rFonts w:cstheme="minorHAnsi"/>
          <w:b/>
          <w:color w:val="2D74B5"/>
          <w:spacing w:val="-1"/>
          <w:w w:val="105"/>
        </w:rPr>
        <w:t>OCE</w:t>
      </w:r>
      <w:r w:rsidRPr="00C52DDD">
        <w:rPr>
          <w:rFonts w:cstheme="minorHAnsi"/>
          <w:b/>
          <w:color w:val="2D74B5"/>
          <w:spacing w:val="-2"/>
          <w:w w:val="105"/>
        </w:rPr>
        <w:t>NT</w:t>
      </w:r>
      <w:r w:rsidRPr="00C52DDD">
        <w:rPr>
          <w:rFonts w:cstheme="minorHAnsi"/>
          <w:b/>
          <w:color w:val="2D74B5"/>
          <w:spacing w:val="-1"/>
          <w:w w:val="105"/>
        </w:rPr>
        <w:t>ES</w:t>
      </w:r>
    </w:p>
    <w:p w:rsidR="00AD2964" w:rsidRPr="00C52DDD" w:rsidRDefault="00B62CC2" w:rsidP="00B62CC2">
      <w:pPr>
        <w:pStyle w:val="Textoindependiente"/>
        <w:numPr>
          <w:ilvl w:val="0"/>
          <w:numId w:val="6"/>
        </w:numPr>
        <w:tabs>
          <w:tab w:val="left" w:pos="267"/>
          <w:tab w:val="left" w:pos="426"/>
        </w:tabs>
        <w:spacing w:before="232"/>
        <w:ind w:hanging="266"/>
        <w:rPr>
          <w:rFonts w:asciiTheme="minorHAnsi" w:hAnsiTheme="minorHAnsi" w:cstheme="minorHAnsi"/>
          <w:b/>
          <w:sz w:val="22"/>
          <w:szCs w:val="22"/>
        </w:rPr>
      </w:pPr>
      <w:r>
        <w:rPr>
          <w:rFonts w:asciiTheme="minorHAnsi" w:hAnsiTheme="minorHAnsi" w:cstheme="minorHAnsi"/>
          <w:b/>
          <w:w w:val="120"/>
          <w:sz w:val="22"/>
          <w:szCs w:val="22"/>
        </w:rPr>
        <w:t xml:space="preserve">   </w:t>
      </w:r>
      <w:r w:rsidR="00510BFC" w:rsidRPr="00C52DDD">
        <w:rPr>
          <w:rFonts w:asciiTheme="minorHAnsi" w:hAnsiTheme="minorHAnsi" w:cstheme="minorHAnsi"/>
          <w:b/>
          <w:w w:val="120"/>
          <w:sz w:val="22"/>
          <w:szCs w:val="22"/>
        </w:rPr>
        <w:t>Presentación</w:t>
      </w:r>
    </w:p>
    <w:p w:rsidR="00AD2964" w:rsidRDefault="00510BFC" w:rsidP="008F7B30">
      <w:pPr>
        <w:pStyle w:val="Prrafodelista"/>
        <w:ind w:left="426"/>
        <w:rPr>
          <w:rFonts w:cstheme="minorHAnsi"/>
          <w:lang w:val="es-AR"/>
        </w:rPr>
      </w:pPr>
      <w:r w:rsidRPr="00B62CC2">
        <w:rPr>
          <w:rFonts w:cstheme="minorHAnsi"/>
          <w:lang w:val="es-AR"/>
        </w:rPr>
        <w:t>El Programa MARCA es el pri</w:t>
      </w:r>
      <w:bookmarkStart w:id="0" w:name="_GoBack"/>
      <w:r w:rsidRPr="00B62CC2">
        <w:rPr>
          <w:rFonts w:cstheme="minorHAnsi"/>
          <w:lang w:val="es-AR"/>
        </w:rPr>
        <w:t>mer programa de movilidad académica promovido por los gobiernos desde el Sector Educativo del MERCOSUR. Participan de este programa los países miembros y asociados del bloque, incentivando la integración regional entre los países del MERCOSUR, a través de proyectos entre las carreras acreditadas por el Mecanismo de Acreditación de Calidad del Sector Educativo del MERCOSUR.</w:t>
      </w:r>
    </w:p>
    <w:p w:rsidR="00B62CC2" w:rsidRPr="00B62CC2" w:rsidRDefault="00B62CC2" w:rsidP="00B62CC2">
      <w:pPr>
        <w:pStyle w:val="Prrafodelista"/>
        <w:ind w:left="284"/>
        <w:rPr>
          <w:rFonts w:cstheme="minorHAnsi"/>
          <w:lang w:val="es-AR"/>
        </w:rPr>
      </w:pPr>
    </w:p>
    <w:p w:rsidR="00AD2964" w:rsidRPr="00B62CC2" w:rsidRDefault="00B62CC2" w:rsidP="00B62CC2">
      <w:pPr>
        <w:pStyle w:val="Prrafodelista"/>
        <w:numPr>
          <w:ilvl w:val="0"/>
          <w:numId w:val="6"/>
        </w:numPr>
        <w:ind w:hanging="266"/>
        <w:rPr>
          <w:rFonts w:cstheme="minorHAnsi"/>
          <w:b/>
          <w:lang w:val="es-AR"/>
        </w:rPr>
      </w:pPr>
      <w:r>
        <w:rPr>
          <w:rFonts w:cstheme="minorHAnsi"/>
          <w:b/>
          <w:lang w:val="es-AR"/>
        </w:rPr>
        <w:t xml:space="preserve">   </w:t>
      </w:r>
      <w:r w:rsidR="00510BFC" w:rsidRPr="00B62CC2">
        <w:rPr>
          <w:rFonts w:cstheme="minorHAnsi"/>
          <w:b/>
          <w:lang w:val="es-AR"/>
        </w:rPr>
        <w:t xml:space="preserve">Objetivos del Programa </w:t>
      </w:r>
      <w:bookmarkEnd w:id="0"/>
      <w:r w:rsidR="00510BFC" w:rsidRPr="00B62CC2">
        <w:rPr>
          <w:rFonts w:cstheme="minorHAnsi"/>
          <w:b/>
          <w:lang w:val="es-AR"/>
        </w:rPr>
        <w:t>MARCA</w:t>
      </w:r>
    </w:p>
    <w:p w:rsidR="00AD2964" w:rsidRPr="00B62CC2" w:rsidRDefault="00510BFC" w:rsidP="008F7B30">
      <w:pPr>
        <w:pStyle w:val="Prrafodelista"/>
        <w:numPr>
          <w:ilvl w:val="0"/>
          <w:numId w:val="12"/>
        </w:numPr>
        <w:ind w:firstLine="160"/>
        <w:rPr>
          <w:rFonts w:cstheme="minorHAnsi"/>
          <w:lang w:val="es-AR"/>
        </w:rPr>
      </w:pPr>
      <w:r w:rsidRPr="00B62CC2">
        <w:rPr>
          <w:rFonts w:cstheme="minorHAnsi"/>
          <w:lang w:val="es-AR"/>
        </w:rPr>
        <w:t>Estimular la cooperación interinstitucional e internacional en el ámbito de la enseñanza superior de las carreras acreditadas por el Mecanismo de Acreditación de Calidad del SEM.</w:t>
      </w:r>
    </w:p>
    <w:p w:rsidR="00AD2964" w:rsidRPr="00B62CC2" w:rsidRDefault="00510BFC" w:rsidP="008F7B30">
      <w:pPr>
        <w:pStyle w:val="Prrafodelista"/>
        <w:numPr>
          <w:ilvl w:val="0"/>
          <w:numId w:val="12"/>
        </w:numPr>
        <w:ind w:firstLine="160"/>
        <w:rPr>
          <w:rFonts w:cstheme="minorHAnsi"/>
          <w:lang w:val="es-AR"/>
        </w:rPr>
      </w:pPr>
      <w:r w:rsidRPr="00B62CC2">
        <w:rPr>
          <w:rFonts w:cstheme="minorHAnsi"/>
          <w:lang w:val="es-AR"/>
        </w:rPr>
        <w:t>Enriquecer la formación de los jóvenes, ofreciéndoles la oportunidad de conocer culturas distintas y desarrollar valores como solidaridad, tolerancia y respeto por la diferencia.</w:t>
      </w:r>
    </w:p>
    <w:p w:rsidR="00AD2964" w:rsidRPr="00B62CC2" w:rsidRDefault="00510BFC" w:rsidP="008F7B30">
      <w:pPr>
        <w:pStyle w:val="Prrafodelista"/>
        <w:numPr>
          <w:ilvl w:val="0"/>
          <w:numId w:val="12"/>
        </w:numPr>
        <w:ind w:firstLine="160"/>
        <w:rPr>
          <w:rFonts w:cstheme="minorHAnsi"/>
          <w:lang w:val="es-AR"/>
        </w:rPr>
      </w:pPr>
      <w:r w:rsidRPr="00B62CC2">
        <w:rPr>
          <w:rFonts w:cstheme="minorHAnsi"/>
          <w:lang w:val="es-AR"/>
        </w:rPr>
        <w:t>Contribuir a la mejora de la calidad de la enseñanza superior en las carreras acreditadas en el MEXA y ARCUSUR de los países que participan del Sector Educativo del MERCOSUR.</w:t>
      </w:r>
    </w:p>
    <w:p w:rsidR="00AD2964" w:rsidRDefault="00510BFC" w:rsidP="008F7B30">
      <w:pPr>
        <w:pStyle w:val="Prrafodelista"/>
        <w:numPr>
          <w:ilvl w:val="0"/>
          <w:numId w:val="12"/>
        </w:numPr>
        <w:ind w:firstLine="160"/>
        <w:rPr>
          <w:rFonts w:cstheme="minorHAnsi"/>
          <w:lang w:val="es-AR"/>
        </w:rPr>
      </w:pPr>
      <w:r w:rsidRPr="00B62CC2">
        <w:rPr>
          <w:rFonts w:cstheme="minorHAnsi"/>
          <w:lang w:val="es-AR"/>
        </w:rPr>
        <w:t>Propiciar a docentes y estudiantes de instituciones de enseñanza superior de las carreras acreditadas la oportunidad de realizar proyectos cooperativos con instituciones de países distintos del suyo, conforme los términos de referencia del proyecto.</w:t>
      </w:r>
    </w:p>
    <w:p w:rsidR="00B62CC2" w:rsidRPr="00B62CC2" w:rsidRDefault="00B62CC2" w:rsidP="00B62CC2">
      <w:pPr>
        <w:pStyle w:val="Prrafodelista"/>
        <w:ind w:left="426" w:hanging="266"/>
        <w:rPr>
          <w:rFonts w:cstheme="minorHAnsi"/>
          <w:lang w:val="es-AR"/>
        </w:rPr>
      </w:pPr>
    </w:p>
    <w:p w:rsidR="00AD2964" w:rsidRPr="00B62CC2" w:rsidRDefault="00B62CC2" w:rsidP="00B62CC2">
      <w:pPr>
        <w:pStyle w:val="Prrafodelista"/>
        <w:numPr>
          <w:ilvl w:val="0"/>
          <w:numId w:val="6"/>
        </w:numPr>
        <w:ind w:hanging="266"/>
        <w:rPr>
          <w:rFonts w:cstheme="minorHAnsi"/>
          <w:b/>
          <w:lang w:val="es-AR"/>
        </w:rPr>
      </w:pPr>
      <w:r>
        <w:rPr>
          <w:rFonts w:cstheme="minorHAnsi"/>
          <w:b/>
          <w:lang w:val="es-AR"/>
        </w:rPr>
        <w:t xml:space="preserve">   </w:t>
      </w:r>
      <w:r w:rsidR="00510BFC" w:rsidRPr="00B62CC2">
        <w:rPr>
          <w:rFonts w:cstheme="minorHAnsi"/>
          <w:b/>
          <w:lang w:val="es-AR"/>
        </w:rPr>
        <w:t>Características de la convocatoria</w:t>
      </w:r>
    </w:p>
    <w:p w:rsidR="00AD2964" w:rsidRPr="006D4B4D" w:rsidRDefault="00510BFC" w:rsidP="008F7B30">
      <w:pPr>
        <w:pStyle w:val="Prrafodelista"/>
        <w:numPr>
          <w:ilvl w:val="0"/>
          <w:numId w:val="13"/>
        </w:numPr>
        <w:ind w:firstLine="18"/>
        <w:rPr>
          <w:rFonts w:cstheme="minorHAnsi"/>
          <w:lang w:val="es-AR"/>
        </w:rPr>
      </w:pPr>
      <w:r w:rsidRPr="00B62CC2">
        <w:rPr>
          <w:rFonts w:cstheme="minorHAnsi"/>
          <w:lang w:val="es-AR"/>
        </w:rPr>
        <w:t>Se  convocan  plazas  de  movilidad  de  estudiantes  y  docentes  para  las  carreras  de</w:t>
      </w:r>
      <w:r w:rsidR="006D4B4D">
        <w:rPr>
          <w:rFonts w:cstheme="minorHAnsi"/>
          <w:lang w:val="es-AR"/>
        </w:rPr>
        <w:t xml:space="preserve"> </w:t>
      </w:r>
      <w:r w:rsidRPr="006D4B4D">
        <w:rPr>
          <w:rFonts w:cstheme="minorHAnsi"/>
          <w:lang w:val="es-AR"/>
        </w:rPr>
        <w:t>Arquitectura según se describe a continuación:</w:t>
      </w:r>
    </w:p>
    <w:p w:rsidR="00AD2964" w:rsidRPr="00B62CC2" w:rsidRDefault="00510BFC" w:rsidP="008F7B30">
      <w:pPr>
        <w:pStyle w:val="Prrafodelista"/>
        <w:numPr>
          <w:ilvl w:val="0"/>
          <w:numId w:val="13"/>
        </w:numPr>
        <w:ind w:firstLine="18"/>
        <w:rPr>
          <w:rFonts w:cstheme="minorHAnsi"/>
          <w:lang w:val="es-AR"/>
        </w:rPr>
      </w:pPr>
      <w:r w:rsidRPr="00B62CC2">
        <w:rPr>
          <w:rFonts w:cstheme="minorHAnsi"/>
          <w:lang w:val="es-AR"/>
        </w:rPr>
        <w:t>Se convoca:</w:t>
      </w:r>
    </w:p>
    <w:p w:rsidR="00AD2964" w:rsidRPr="00C52DDD" w:rsidRDefault="00510BFC" w:rsidP="008F7B30">
      <w:pPr>
        <w:pStyle w:val="Prrafodelista"/>
        <w:ind w:left="266" w:firstLine="18"/>
        <w:rPr>
          <w:rFonts w:cstheme="minorHAnsi"/>
          <w:lang w:val="es-AR"/>
        </w:rPr>
      </w:pPr>
      <w:r w:rsidRPr="00B62CC2">
        <w:rPr>
          <w:rFonts w:cstheme="minorHAnsi"/>
          <w:lang w:val="es-AR"/>
        </w:rPr>
        <w:t xml:space="preserve">Un total de </w:t>
      </w:r>
      <w:r w:rsidR="00B24A82" w:rsidRPr="00B62CC2">
        <w:rPr>
          <w:rFonts w:cstheme="minorHAnsi"/>
          <w:lang w:val="es-AR"/>
        </w:rPr>
        <w:t>UNA</w:t>
      </w:r>
      <w:r w:rsidRPr="00B62CC2">
        <w:rPr>
          <w:rFonts w:cstheme="minorHAnsi"/>
          <w:lang w:val="es-AR"/>
        </w:rPr>
        <w:t xml:space="preserve"> </w:t>
      </w:r>
      <w:r w:rsidR="00B24A82" w:rsidRPr="00B62CC2">
        <w:rPr>
          <w:rFonts w:cstheme="minorHAnsi"/>
          <w:lang w:val="es-AR"/>
        </w:rPr>
        <w:t>plaza</w:t>
      </w:r>
      <w:r w:rsidRPr="00B62CC2">
        <w:rPr>
          <w:rFonts w:cstheme="minorHAnsi"/>
          <w:lang w:val="es-AR"/>
        </w:rPr>
        <w:t xml:space="preserve"> para el 2º Semestre de 201</w:t>
      </w:r>
      <w:r w:rsidR="00B24A82" w:rsidRPr="00B62CC2">
        <w:rPr>
          <w:rFonts w:cstheme="minorHAnsi"/>
          <w:lang w:val="es-AR"/>
        </w:rPr>
        <w:t>8</w:t>
      </w:r>
      <w:r w:rsidRPr="00B62CC2">
        <w:rPr>
          <w:rFonts w:cstheme="minorHAnsi"/>
          <w:lang w:val="es-AR"/>
        </w:rPr>
        <w:t xml:space="preserve"> </w:t>
      </w:r>
      <w:r w:rsidR="00B24A82" w:rsidRPr="00B62CC2">
        <w:rPr>
          <w:rFonts w:cstheme="minorHAnsi"/>
          <w:lang w:val="es-AR"/>
        </w:rPr>
        <w:t>destinada</w:t>
      </w:r>
      <w:r w:rsidRPr="00B62CC2">
        <w:rPr>
          <w:rFonts w:cstheme="minorHAnsi"/>
          <w:lang w:val="es-AR"/>
        </w:rPr>
        <w:t xml:space="preserve"> a docentes-investigadores de la carrera de Arquitectura de la Universidad Nacional de origen, para realizar actividades académicas de formación docente e intercambio de experiencias (talleres, seminarios y/o cursos acerca de la enseñanza del proyecto de arquitectura y las tecnologías locales y regionales) Máxima Duración de la Movilidad: 15 días.</w:t>
      </w:r>
    </w:p>
    <w:p w:rsidR="00C52DDD" w:rsidRDefault="00C52DDD" w:rsidP="004716F1">
      <w:pPr>
        <w:ind w:left="266"/>
        <w:jc w:val="both"/>
        <w:rPr>
          <w:rFonts w:cstheme="minorHAnsi"/>
          <w:lang w:val="es-AR"/>
        </w:rPr>
      </w:pPr>
    </w:p>
    <w:p w:rsidR="00C52DDD" w:rsidRDefault="00C52DDD" w:rsidP="00C52DDD">
      <w:pPr>
        <w:rPr>
          <w:rFonts w:cstheme="minorHAnsi"/>
          <w:lang w:val="es-AR"/>
        </w:rPr>
      </w:pPr>
    </w:p>
    <w:tbl>
      <w:tblPr>
        <w:tblStyle w:val="TableNormal"/>
        <w:tblpPr w:leftFromText="141" w:rightFromText="141" w:vertAnchor="text" w:horzAnchor="margin" w:tblpX="-278" w:tblpY="-70"/>
        <w:tblW w:w="0" w:type="auto"/>
        <w:tblLayout w:type="fixed"/>
        <w:tblLook w:val="01E0" w:firstRow="1" w:lastRow="1" w:firstColumn="1" w:lastColumn="1" w:noHBand="0" w:noVBand="0"/>
      </w:tblPr>
      <w:tblGrid>
        <w:gridCol w:w="1985"/>
        <w:gridCol w:w="1843"/>
        <w:gridCol w:w="5670"/>
      </w:tblGrid>
      <w:tr w:rsidR="00C52DDD" w:rsidRPr="00B24A82" w:rsidTr="008F7B30">
        <w:trPr>
          <w:trHeight w:hRule="exact" w:val="579"/>
        </w:trPr>
        <w:tc>
          <w:tcPr>
            <w:tcW w:w="1985" w:type="dxa"/>
            <w:tcBorders>
              <w:top w:val="single" w:sz="5" w:space="0" w:color="000000"/>
              <w:left w:val="single" w:sz="5" w:space="0" w:color="000000"/>
              <w:bottom w:val="single" w:sz="5" w:space="0" w:color="000000"/>
              <w:right w:val="single" w:sz="5" w:space="0" w:color="000000"/>
            </w:tcBorders>
          </w:tcPr>
          <w:p w:rsidR="00C52DDD" w:rsidRPr="00B24A82" w:rsidRDefault="00C52DDD" w:rsidP="00B62CC2">
            <w:pPr>
              <w:pStyle w:val="TableParagraph"/>
              <w:ind w:left="290" w:right="325" w:firstLine="37"/>
              <w:rPr>
                <w:rFonts w:eastAsia="Times New Roman" w:cstheme="minorHAnsi"/>
                <w:sz w:val="20"/>
                <w:szCs w:val="20"/>
              </w:rPr>
            </w:pPr>
            <w:r w:rsidRPr="00B24A82">
              <w:rPr>
                <w:rFonts w:cstheme="minorHAnsi"/>
                <w:sz w:val="20"/>
              </w:rPr>
              <w:t>UNIVERSIDAD</w:t>
            </w:r>
            <w:r w:rsidRPr="00B24A82">
              <w:rPr>
                <w:rFonts w:cstheme="minorHAnsi"/>
                <w:spacing w:val="11"/>
                <w:sz w:val="20"/>
              </w:rPr>
              <w:t xml:space="preserve"> </w:t>
            </w:r>
            <w:r w:rsidRPr="00B24A82">
              <w:rPr>
                <w:rFonts w:cstheme="minorHAnsi"/>
                <w:sz w:val="20"/>
              </w:rPr>
              <w:t>DE</w:t>
            </w:r>
            <w:r w:rsidR="00B62CC2">
              <w:rPr>
                <w:rFonts w:cstheme="minorHAnsi"/>
                <w:w w:val="108"/>
                <w:sz w:val="20"/>
              </w:rPr>
              <w:t xml:space="preserve"> </w:t>
            </w:r>
            <w:r w:rsidRPr="00B24A82">
              <w:rPr>
                <w:rFonts w:cstheme="minorHAnsi"/>
                <w:sz w:val="20"/>
              </w:rPr>
              <w:t>DESTINO</w:t>
            </w:r>
          </w:p>
        </w:tc>
        <w:tc>
          <w:tcPr>
            <w:tcW w:w="1843" w:type="dxa"/>
            <w:tcBorders>
              <w:top w:val="single" w:sz="5" w:space="0" w:color="000000"/>
              <w:left w:val="single" w:sz="5" w:space="0" w:color="000000"/>
              <w:bottom w:val="single" w:sz="5" w:space="0" w:color="000000"/>
              <w:right w:val="single" w:sz="5" w:space="0" w:color="000000"/>
            </w:tcBorders>
          </w:tcPr>
          <w:p w:rsidR="00C52DDD" w:rsidRPr="00B24A82" w:rsidRDefault="00C52DDD" w:rsidP="00B62CC2">
            <w:pPr>
              <w:pStyle w:val="TableParagraph"/>
              <w:spacing w:before="110"/>
              <w:ind w:left="783" w:hanging="925"/>
              <w:jc w:val="center"/>
              <w:rPr>
                <w:rFonts w:eastAsia="Times New Roman" w:cstheme="minorHAnsi"/>
                <w:sz w:val="20"/>
                <w:szCs w:val="20"/>
              </w:rPr>
            </w:pPr>
            <w:r w:rsidRPr="00B24A82">
              <w:rPr>
                <w:rFonts w:cstheme="minorHAnsi"/>
                <w:spacing w:val="-1"/>
                <w:w w:val="105"/>
                <w:sz w:val="20"/>
              </w:rPr>
              <w:t>P</w:t>
            </w:r>
            <w:r w:rsidRPr="00B24A82">
              <w:rPr>
                <w:rFonts w:cstheme="minorHAnsi"/>
                <w:spacing w:val="-2"/>
                <w:w w:val="105"/>
                <w:sz w:val="20"/>
              </w:rPr>
              <w:t>LAZA</w:t>
            </w:r>
            <w:r w:rsidRPr="00B24A82">
              <w:rPr>
                <w:rFonts w:cstheme="minorHAnsi"/>
                <w:spacing w:val="-1"/>
                <w:w w:val="105"/>
                <w:sz w:val="20"/>
              </w:rPr>
              <w:t>S</w:t>
            </w:r>
          </w:p>
        </w:tc>
        <w:tc>
          <w:tcPr>
            <w:tcW w:w="5670" w:type="dxa"/>
            <w:tcBorders>
              <w:top w:val="single" w:sz="5" w:space="0" w:color="000000"/>
              <w:left w:val="single" w:sz="5" w:space="0" w:color="000000"/>
              <w:bottom w:val="single" w:sz="5" w:space="0" w:color="000000"/>
              <w:right w:val="single" w:sz="5" w:space="0" w:color="000000"/>
            </w:tcBorders>
          </w:tcPr>
          <w:p w:rsidR="00C52DDD" w:rsidRPr="00B24A82" w:rsidRDefault="00C52DDD" w:rsidP="00B62CC2">
            <w:pPr>
              <w:pStyle w:val="TableParagraph"/>
              <w:spacing w:before="110"/>
              <w:ind w:left="673"/>
              <w:rPr>
                <w:rFonts w:eastAsia="Times New Roman" w:cstheme="minorHAnsi"/>
                <w:sz w:val="20"/>
                <w:szCs w:val="20"/>
              </w:rPr>
            </w:pPr>
            <w:r w:rsidRPr="00B24A82">
              <w:rPr>
                <w:rFonts w:cstheme="minorHAnsi"/>
                <w:sz w:val="20"/>
              </w:rPr>
              <w:t>INFORMACIÓN</w:t>
            </w:r>
            <w:r w:rsidRPr="00B24A82">
              <w:rPr>
                <w:rFonts w:cstheme="minorHAnsi"/>
                <w:spacing w:val="9"/>
                <w:sz w:val="20"/>
              </w:rPr>
              <w:t xml:space="preserve"> </w:t>
            </w:r>
            <w:r w:rsidRPr="00B24A82">
              <w:rPr>
                <w:rFonts w:cstheme="minorHAnsi"/>
                <w:spacing w:val="-1"/>
                <w:sz w:val="20"/>
              </w:rPr>
              <w:t>AD</w:t>
            </w:r>
            <w:r w:rsidRPr="00B24A82">
              <w:rPr>
                <w:rFonts w:cstheme="minorHAnsi"/>
                <w:spacing w:val="-2"/>
                <w:sz w:val="20"/>
              </w:rPr>
              <w:t>I</w:t>
            </w:r>
            <w:r w:rsidRPr="00B24A82">
              <w:rPr>
                <w:rFonts w:cstheme="minorHAnsi"/>
                <w:spacing w:val="-1"/>
                <w:sz w:val="20"/>
              </w:rPr>
              <w:t>C</w:t>
            </w:r>
            <w:r w:rsidRPr="00B24A82">
              <w:rPr>
                <w:rFonts w:cstheme="minorHAnsi"/>
                <w:spacing w:val="-2"/>
                <w:sz w:val="20"/>
              </w:rPr>
              <w:t>I</w:t>
            </w:r>
            <w:r w:rsidRPr="00B24A82">
              <w:rPr>
                <w:rFonts w:cstheme="minorHAnsi"/>
                <w:spacing w:val="-1"/>
                <w:sz w:val="20"/>
              </w:rPr>
              <w:t>ONAL</w:t>
            </w:r>
          </w:p>
        </w:tc>
      </w:tr>
      <w:tr w:rsidR="00C52DDD" w:rsidRPr="008F7B30" w:rsidTr="00B62CC2">
        <w:trPr>
          <w:trHeight w:hRule="exact" w:val="2535"/>
        </w:trPr>
        <w:tc>
          <w:tcPr>
            <w:tcW w:w="1985" w:type="dxa"/>
            <w:tcBorders>
              <w:top w:val="single" w:sz="5" w:space="0" w:color="000000"/>
              <w:left w:val="single" w:sz="5" w:space="0" w:color="000000"/>
              <w:bottom w:val="single" w:sz="5" w:space="0" w:color="000000"/>
              <w:right w:val="single" w:sz="5" w:space="0" w:color="000000"/>
            </w:tcBorders>
          </w:tcPr>
          <w:p w:rsidR="00C52DDD" w:rsidRPr="008F7B30" w:rsidRDefault="00C52DDD" w:rsidP="00B62CC2">
            <w:pPr>
              <w:jc w:val="center"/>
              <w:rPr>
                <w:lang w:val="es-AR"/>
              </w:rPr>
            </w:pPr>
          </w:p>
          <w:p w:rsidR="00C52DDD" w:rsidRPr="00ED2A57" w:rsidRDefault="00C52DDD" w:rsidP="00B62CC2">
            <w:pPr>
              <w:jc w:val="center"/>
              <w:rPr>
                <w:lang w:val="es-AR"/>
              </w:rPr>
            </w:pPr>
            <w:r w:rsidRPr="00ED2A57">
              <w:rPr>
                <w:lang w:val="es-AR"/>
              </w:rPr>
              <w:t>UMSA</w:t>
            </w:r>
          </w:p>
          <w:p w:rsidR="001C220D" w:rsidRDefault="00C52DDD" w:rsidP="006D4B4D">
            <w:pPr>
              <w:ind w:firstLine="148"/>
              <w:jc w:val="center"/>
              <w:rPr>
                <w:lang w:val="es-AR"/>
              </w:rPr>
            </w:pPr>
            <w:r w:rsidRPr="00ED2A57">
              <w:rPr>
                <w:lang w:val="es-AR"/>
              </w:rPr>
              <w:t xml:space="preserve">La Universidad Mayor </w:t>
            </w:r>
            <w:r>
              <w:rPr>
                <w:lang w:val="es-AR"/>
              </w:rPr>
              <w:t>de San Andrés,</w:t>
            </w:r>
          </w:p>
          <w:p w:rsidR="00C52DDD" w:rsidRPr="00ED2A57" w:rsidRDefault="001C220D" w:rsidP="00B62CC2">
            <w:pPr>
              <w:jc w:val="center"/>
              <w:rPr>
                <w:lang w:val="es-AR"/>
              </w:rPr>
            </w:pPr>
            <w:r>
              <w:rPr>
                <w:lang w:val="es-AR"/>
              </w:rPr>
              <w:t xml:space="preserve"> La Paz,</w:t>
            </w:r>
            <w:r w:rsidR="00C52DDD">
              <w:rPr>
                <w:lang w:val="es-AR"/>
              </w:rPr>
              <w:t xml:space="preserve"> Bolivia</w:t>
            </w:r>
          </w:p>
          <w:p w:rsidR="00C52DDD" w:rsidRPr="00ED2A57" w:rsidRDefault="00C52DDD" w:rsidP="00B62CC2">
            <w:pPr>
              <w:jc w:val="center"/>
              <w:rPr>
                <w:lang w:val="es-AR"/>
              </w:rPr>
            </w:pPr>
          </w:p>
          <w:p w:rsidR="00C52DDD" w:rsidRPr="00ED2A57" w:rsidRDefault="00C52DDD" w:rsidP="00B62CC2">
            <w:pPr>
              <w:jc w:val="center"/>
              <w:rPr>
                <w:lang w:val="es-AR"/>
              </w:rPr>
            </w:pPr>
          </w:p>
          <w:p w:rsidR="00C52DDD" w:rsidRPr="00ED2A57" w:rsidRDefault="00C52DDD" w:rsidP="00B62CC2">
            <w:pPr>
              <w:jc w:val="center"/>
              <w:rPr>
                <w:lang w:val="es-AR"/>
              </w:rPr>
            </w:pPr>
          </w:p>
        </w:tc>
        <w:tc>
          <w:tcPr>
            <w:tcW w:w="1843" w:type="dxa"/>
            <w:tcBorders>
              <w:top w:val="single" w:sz="5" w:space="0" w:color="000000"/>
              <w:left w:val="single" w:sz="5" w:space="0" w:color="000000"/>
              <w:bottom w:val="single" w:sz="5" w:space="0" w:color="000000"/>
              <w:right w:val="single" w:sz="5" w:space="0" w:color="000000"/>
            </w:tcBorders>
          </w:tcPr>
          <w:p w:rsidR="00C52DDD" w:rsidRPr="00ED2A57" w:rsidRDefault="00C52DDD" w:rsidP="00B62CC2">
            <w:pPr>
              <w:jc w:val="center"/>
              <w:rPr>
                <w:lang w:val="es-AR"/>
              </w:rPr>
            </w:pPr>
            <w:r w:rsidRPr="00ED2A57">
              <w:rPr>
                <w:lang w:val="es-AR"/>
              </w:rPr>
              <w:t>1 plaza</w:t>
            </w:r>
          </w:p>
          <w:p w:rsidR="00DB2D36" w:rsidRDefault="00DB2D36" w:rsidP="00B62CC2">
            <w:pPr>
              <w:jc w:val="center"/>
              <w:rPr>
                <w:lang w:val="es-AR"/>
              </w:rPr>
            </w:pPr>
            <w:r w:rsidRPr="00ED2A57">
              <w:rPr>
                <w:lang w:val="es-AR"/>
              </w:rPr>
              <w:t>P</w:t>
            </w:r>
            <w:r w:rsidR="00C52DDD" w:rsidRPr="00ED2A57">
              <w:rPr>
                <w:lang w:val="es-AR"/>
              </w:rPr>
              <w:t>ara</w:t>
            </w:r>
          </w:p>
          <w:p w:rsidR="00C52DDD" w:rsidRPr="00ED2A57" w:rsidRDefault="00C52DDD" w:rsidP="00B62CC2">
            <w:pPr>
              <w:jc w:val="center"/>
              <w:rPr>
                <w:lang w:val="es-AR"/>
              </w:rPr>
            </w:pPr>
            <w:r w:rsidRPr="00ED2A57">
              <w:rPr>
                <w:lang w:val="es-AR"/>
              </w:rPr>
              <w:t xml:space="preserve"> </w:t>
            </w:r>
            <w:r w:rsidR="00DB2D36">
              <w:rPr>
                <w:lang w:val="es-AR"/>
              </w:rPr>
              <w:t>docente</w:t>
            </w:r>
          </w:p>
          <w:p w:rsidR="00C52DDD" w:rsidRPr="00ED2A57" w:rsidRDefault="00C52DDD" w:rsidP="00B62CC2">
            <w:pPr>
              <w:jc w:val="center"/>
              <w:rPr>
                <w:lang w:val="es-AR"/>
              </w:rPr>
            </w:pPr>
          </w:p>
        </w:tc>
        <w:tc>
          <w:tcPr>
            <w:tcW w:w="5670" w:type="dxa"/>
            <w:tcBorders>
              <w:top w:val="single" w:sz="5" w:space="0" w:color="000000"/>
              <w:left w:val="single" w:sz="5" w:space="0" w:color="000000"/>
              <w:bottom w:val="single" w:sz="5" w:space="0" w:color="000000"/>
              <w:right w:val="single" w:sz="5" w:space="0" w:color="000000"/>
            </w:tcBorders>
          </w:tcPr>
          <w:p w:rsidR="00C52DDD" w:rsidRPr="00ED2A57" w:rsidRDefault="00C52DDD" w:rsidP="00B62CC2">
            <w:pPr>
              <w:ind w:left="107"/>
              <w:rPr>
                <w:lang w:val="es-AR"/>
              </w:rPr>
            </w:pPr>
            <w:r w:rsidRPr="00ED2A57">
              <w:rPr>
                <w:lang w:val="es-AR"/>
              </w:rPr>
              <w:t>Facultad de Arquitectura, Artes, Diseño y Urbanismo, FAADU:</w:t>
            </w:r>
          </w:p>
          <w:p w:rsidR="00C52DDD" w:rsidRPr="00ED2A57" w:rsidRDefault="00C52DDD" w:rsidP="00B62CC2">
            <w:pPr>
              <w:ind w:left="107"/>
              <w:rPr>
                <w:lang w:val="es-AR"/>
              </w:rPr>
            </w:pPr>
            <w:r w:rsidRPr="00ED2A57">
              <w:rPr>
                <w:lang w:val="es-AR"/>
              </w:rPr>
              <w:t>Coordinador institucional: Arq. Victor Ramos Sánchez y Arq. Gastón Gallardo Dávila</w:t>
            </w:r>
          </w:p>
          <w:p w:rsidR="00C52DDD" w:rsidRPr="00ED2A57" w:rsidRDefault="00C52DDD" w:rsidP="00B62CC2">
            <w:pPr>
              <w:ind w:left="107"/>
              <w:rPr>
                <w:lang w:val="es-AR"/>
              </w:rPr>
            </w:pPr>
            <w:r w:rsidRPr="00ED2A57">
              <w:rPr>
                <w:lang w:val="es-AR"/>
              </w:rPr>
              <w:t>Dirección: Héroes del Acre # 1850, San Pedro, La Paz</w:t>
            </w:r>
          </w:p>
          <w:p w:rsidR="00C52DDD" w:rsidRPr="00ED2A57" w:rsidRDefault="00C52DDD" w:rsidP="00B62CC2">
            <w:pPr>
              <w:ind w:left="107"/>
              <w:rPr>
                <w:lang w:val="es-AR"/>
              </w:rPr>
            </w:pPr>
            <w:r w:rsidRPr="00ED2A57">
              <w:rPr>
                <w:lang w:val="es-AR"/>
              </w:rPr>
              <w:t>Teléfono: (591 2) 2491481 y (591 2) 2491549</w:t>
            </w:r>
          </w:p>
          <w:p w:rsidR="00C52DDD" w:rsidRPr="00ED2A57" w:rsidRDefault="00C52DDD" w:rsidP="00B62CC2">
            <w:pPr>
              <w:ind w:left="107"/>
              <w:rPr>
                <w:lang w:val="es-AR"/>
              </w:rPr>
            </w:pPr>
            <w:r w:rsidRPr="00ED2A57">
              <w:rPr>
                <w:lang w:val="es-AR"/>
              </w:rPr>
              <w:t>Correos electrónicos de contacto:</w:t>
            </w:r>
          </w:p>
          <w:p w:rsidR="00C52DDD" w:rsidRDefault="00C52DDD" w:rsidP="00B62CC2">
            <w:pPr>
              <w:ind w:left="107"/>
              <w:rPr>
                <w:lang w:val="es-AR"/>
              </w:rPr>
            </w:pPr>
            <w:r w:rsidRPr="00ED2A57">
              <w:rPr>
                <w:lang w:val="es-AR"/>
              </w:rPr>
              <w:t xml:space="preserve">gallardo.gaston@gmail.com </w:t>
            </w:r>
          </w:p>
          <w:p w:rsidR="00C52DDD" w:rsidRPr="00ED2A57" w:rsidRDefault="00C52DDD" w:rsidP="00B62CC2">
            <w:pPr>
              <w:ind w:left="107"/>
              <w:rPr>
                <w:lang w:val="es-AR"/>
              </w:rPr>
            </w:pPr>
            <w:r w:rsidRPr="00ED2A57">
              <w:rPr>
                <w:lang w:val="es-AR"/>
              </w:rPr>
              <w:t xml:space="preserve">Sitio Web Institucional: http://www.umsa.bo/web/guest </w:t>
            </w:r>
            <w:r w:rsidRPr="00ED2A57">
              <w:rPr>
                <w:lang w:val="es-AR"/>
              </w:rPr>
              <w:cr/>
              <w:t>victorramossanchez@gmail.com</w:t>
            </w:r>
          </w:p>
          <w:p w:rsidR="00C52DDD" w:rsidRPr="00ED2A57" w:rsidRDefault="00C52DDD" w:rsidP="00B62CC2">
            <w:pPr>
              <w:rPr>
                <w:lang w:val="es-AR"/>
              </w:rPr>
            </w:pPr>
          </w:p>
        </w:tc>
      </w:tr>
    </w:tbl>
    <w:p w:rsidR="00C52DDD" w:rsidRDefault="00C52DDD" w:rsidP="00C52DDD">
      <w:pPr>
        <w:rPr>
          <w:rFonts w:cstheme="minorHAnsi"/>
          <w:lang w:val="es-AR"/>
        </w:rPr>
      </w:pPr>
    </w:p>
    <w:p w:rsidR="00C52DDD" w:rsidRPr="00C52DDD" w:rsidRDefault="00C52DDD" w:rsidP="00C52DDD">
      <w:pPr>
        <w:rPr>
          <w:rFonts w:cstheme="minorHAnsi"/>
          <w:lang w:val="es-AR"/>
        </w:rPr>
      </w:pPr>
    </w:p>
    <w:p w:rsidR="00C52DDD" w:rsidRPr="00C52DDD" w:rsidRDefault="00C52DDD" w:rsidP="00C52DDD">
      <w:pPr>
        <w:rPr>
          <w:rFonts w:cstheme="minorHAnsi"/>
          <w:lang w:val="es-AR"/>
        </w:rPr>
      </w:pPr>
    </w:p>
    <w:p w:rsidR="00C52DDD" w:rsidRPr="00C52DDD" w:rsidRDefault="00C52DDD" w:rsidP="00C52DDD">
      <w:pPr>
        <w:rPr>
          <w:rFonts w:cstheme="minorHAnsi"/>
          <w:lang w:val="es-AR"/>
        </w:rPr>
      </w:pPr>
    </w:p>
    <w:p w:rsidR="00C52DDD" w:rsidRPr="00C52DDD" w:rsidRDefault="00C52DDD" w:rsidP="00C52DDD">
      <w:pPr>
        <w:rPr>
          <w:rFonts w:cstheme="minorHAnsi"/>
          <w:lang w:val="es-AR"/>
        </w:rPr>
      </w:pPr>
    </w:p>
    <w:p w:rsidR="00C52DDD" w:rsidRPr="00C52DDD" w:rsidRDefault="00C52DDD" w:rsidP="00C52DDD">
      <w:pPr>
        <w:rPr>
          <w:rFonts w:cstheme="minorHAnsi"/>
          <w:lang w:val="es-AR"/>
        </w:rPr>
      </w:pPr>
    </w:p>
    <w:p w:rsidR="00C52DDD" w:rsidRPr="00C52DDD" w:rsidRDefault="00C52DDD" w:rsidP="00C52DDD">
      <w:pPr>
        <w:rPr>
          <w:rFonts w:cstheme="minorHAnsi"/>
          <w:lang w:val="es-AR"/>
        </w:rPr>
      </w:pPr>
    </w:p>
    <w:p w:rsidR="00C52DDD" w:rsidRPr="00C52DDD" w:rsidRDefault="00C52DDD" w:rsidP="00C52DDD">
      <w:pPr>
        <w:rPr>
          <w:rFonts w:cstheme="minorHAnsi"/>
          <w:lang w:val="es-AR"/>
        </w:rPr>
      </w:pPr>
    </w:p>
    <w:p w:rsidR="00C52DDD" w:rsidRPr="00C52DDD" w:rsidRDefault="00C52DDD" w:rsidP="00C52DDD">
      <w:pPr>
        <w:rPr>
          <w:rFonts w:cstheme="minorHAnsi"/>
          <w:lang w:val="es-AR"/>
        </w:rPr>
      </w:pPr>
    </w:p>
    <w:p w:rsidR="00C52DDD" w:rsidRPr="00C52DDD" w:rsidRDefault="00C52DDD" w:rsidP="00C52DDD">
      <w:pPr>
        <w:rPr>
          <w:rFonts w:cstheme="minorHAnsi"/>
          <w:lang w:val="es-AR"/>
        </w:rPr>
      </w:pPr>
    </w:p>
    <w:p w:rsidR="00C52DDD" w:rsidRDefault="00C52DDD" w:rsidP="00C52DDD">
      <w:pPr>
        <w:rPr>
          <w:rFonts w:cstheme="minorHAnsi"/>
          <w:lang w:val="es-AR"/>
        </w:rPr>
      </w:pPr>
    </w:p>
    <w:p w:rsidR="00B62CC2" w:rsidRDefault="00B62CC2" w:rsidP="00B62CC2">
      <w:pPr>
        <w:pStyle w:val="Prrafodelista"/>
        <w:ind w:left="266"/>
        <w:rPr>
          <w:rFonts w:cstheme="minorHAnsi"/>
          <w:b/>
          <w:lang w:val="es-AR"/>
        </w:rPr>
      </w:pPr>
    </w:p>
    <w:p w:rsidR="006D4B4D" w:rsidRDefault="006D4B4D" w:rsidP="00B62CC2">
      <w:pPr>
        <w:pStyle w:val="Prrafodelista"/>
        <w:ind w:left="266"/>
        <w:rPr>
          <w:rFonts w:cstheme="minorHAnsi"/>
          <w:b/>
          <w:lang w:val="es-AR"/>
        </w:rPr>
      </w:pPr>
    </w:p>
    <w:p w:rsidR="00C52DDD" w:rsidRPr="00B62CC2" w:rsidRDefault="006D4B4D" w:rsidP="006D4B4D">
      <w:pPr>
        <w:pStyle w:val="Prrafodelista"/>
        <w:numPr>
          <w:ilvl w:val="0"/>
          <w:numId w:val="6"/>
        </w:numPr>
        <w:ind w:hanging="266"/>
        <w:rPr>
          <w:rFonts w:cstheme="minorHAnsi"/>
          <w:b/>
          <w:lang w:val="es-AR"/>
        </w:rPr>
      </w:pPr>
      <w:r>
        <w:rPr>
          <w:rFonts w:cstheme="minorHAnsi"/>
          <w:b/>
          <w:lang w:val="es-AR"/>
        </w:rPr>
        <w:lastRenderedPageBreak/>
        <w:t xml:space="preserve">  </w:t>
      </w:r>
      <w:r w:rsidR="00B62CC2">
        <w:rPr>
          <w:rFonts w:cstheme="minorHAnsi"/>
          <w:b/>
          <w:lang w:val="es-AR"/>
        </w:rPr>
        <w:t xml:space="preserve"> </w:t>
      </w:r>
      <w:r w:rsidR="00C52DDD" w:rsidRPr="00B62CC2">
        <w:rPr>
          <w:rFonts w:cstheme="minorHAnsi"/>
          <w:b/>
          <w:lang w:val="es-AR"/>
        </w:rPr>
        <w:t>Términos generales de la convocatoria</w:t>
      </w:r>
    </w:p>
    <w:p w:rsidR="00C52DDD" w:rsidRPr="00C52DDD" w:rsidRDefault="00C52DDD" w:rsidP="008F7B30">
      <w:pPr>
        <w:pStyle w:val="Prrafodelista"/>
        <w:numPr>
          <w:ilvl w:val="0"/>
          <w:numId w:val="14"/>
        </w:numPr>
        <w:ind w:left="426" w:firstLine="0"/>
        <w:rPr>
          <w:rFonts w:cstheme="minorHAnsi"/>
          <w:lang w:val="es-AR"/>
        </w:rPr>
      </w:pPr>
      <w:r w:rsidRPr="00C52DDD">
        <w:rPr>
          <w:rFonts w:cstheme="minorHAnsi"/>
          <w:lang w:val="es-AR"/>
        </w:rPr>
        <w:t>El Programa MARCA está dirigido exclusivamente a los docentes y estudiantes de en las carreras de Arquitectura e Ingeniería electrónica de la UNC, carreras acreditadas en el ARCU-SUR.</w:t>
      </w:r>
    </w:p>
    <w:p w:rsidR="00C52DDD" w:rsidRPr="00C52DDD" w:rsidRDefault="00C52DDD" w:rsidP="008F7B30">
      <w:pPr>
        <w:pStyle w:val="Prrafodelista"/>
        <w:numPr>
          <w:ilvl w:val="0"/>
          <w:numId w:val="14"/>
        </w:numPr>
        <w:ind w:left="426" w:firstLine="0"/>
        <w:rPr>
          <w:rFonts w:cstheme="minorHAnsi"/>
          <w:lang w:val="es-AR"/>
        </w:rPr>
      </w:pPr>
      <w:r w:rsidRPr="00C52DDD">
        <w:rPr>
          <w:rFonts w:cstheme="minorHAnsi"/>
          <w:lang w:val="es-AR"/>
        </w:rPr>
        <w:t>Las movilidades se ejecutarán en el segundo semestre de cada año académico (julio-diciembre), de acuerdo al calendario académico y administrativo de la universidad de destino.</w:t>
      </w:r>
    </w:p>
    <w:p w:rsidR="00C52DDD" w:rsidRPr="00C52DDD" w:rsidRDefault="00C52DDD" w:rsidP="008F7B30">
      <w:pPr>
        <w:pStyle w:val="Prrafodelista"/>
        <w:numPr>
          <w:ilvl w:val="0"/>
          <w:numId w:val="14"/>
        </w:numPr>
        <w:ind w:left="426" w:firstLine="0"/>
        <w:rPr>
          <w:rFonts w:cstheme="minorHAnsi"/>
          <w:lang w:val="es-AR"/>
        </w:rPr>
      </w:pPr>
      <w:r w:rsidRPr="00C52DDD">
        <w:rPr>
          <w:rFonts w:cstheme="minorHAnsi"/>
          <w:lang w:val="es-AR"/>
        </w:rPr>
        <w:t>Los estudiantes realizarán una selección previa de las asignaturas a cursar en la universidad de destino, que detallará en el Formulario MARCA 04 de Contrato de Estudios, el que deberá ser aprobado por las autoridades de su unidad académica en la UNC.</w:t>
      </w:r>
    </w:p>
    <w:p w:rsidR="00C52DDD" w:rsidRPr="00C52DDD" w:rsidRDefault="00C52DDD" w:rsidP="008F7B30">
      <w:pPr>
        <w:pStyle w:val="Prrafodelista"/>
        <w:numPr>
          <w:ilvl w:val="0"/>
          <w:numId w:val="14"/>
        </w:numPr>
        <w:ind w:left="426" w:firstLine="0"/>
        <w:rPr>
          <w:rFonts w:cstheme="minorHAnsi"/>
          <w:lang w:val="es-AR"/>
        </w:rPr>
      </w:pPr>
      <w:r w:rsidRPr="00C52DDD">
        <w:rPr>
          <w:rFonts w:cstheme="minorHAnsi"/>
          <w:lang w:val="es-AR"/>
        </w:rPr>
        <w:t>La universidad de destino tiene la facultad sobre la admisión final de los estudiantes propuestos por la Universidad Nacional de Córdoba.</w:t>
      </w:r>
    </w:p>
    <w:p w:rsidR="00C52DDD" w:rsidRPr="00C52DDD" w:rsidRDefault="00C52DDD" w:rsidP="008F7B30">
      <w:pPr>
        <w:pStyle w:val="Prrafodelista"/>
        <w:numPr>
          <w:ilvl w:val="0"/>
          <w:numId w:val="14"/>
        </w:numPr>
        <w:ind w:left="426" w:firstLine="0"/>
        <w:rPr>
          <w:rFonts w:cstheme="minorHAnsi"/>
          <w:lang w:val="es-AR"/>
        </w:rPr>
      </w:pPr>
      <w:r w:rsidRPr="00C52DDD">
        <w:rPr>
          <w:rFonts w:cstheme="minorHAnsi"/>
          <w:lang w:val="es-AR"/>
        </w:rPr>
        <w:t>Los estudiantes participantes permanecerán inscriptos en la UNC durante el período de permanencia en la universidad extranjera.</w:t>
      </w:r>
    </w:p>
    <w:p w:rsidR="00C52DDD" w:rsidRPr="001C220D" w:rsidRDefault="00C52DDD" w:rsidP="008F7B30">
      <w:pPr>
        <w:pStyle w:val="Prrafodelista"/>
        <w:numPr>
          <w:ilvl w:val="0"/>
          <w:numId w:val="14"/>
        </w:numPr>
        <w:ind w:left="426" w:firstLine="0"/>
        <w:rPr>
          <w:rFonts w:cstheme="minorHAnsi"/>
          <w:lang w:val="es-AR"/>
        </w:rPr>
      </w:pPr>
      <w:r w:rsidRPr="00C52DDD">
        <w:rPr>
          <w:rFonts w:cstheme="minorHAnsi"/>
          <w:lang w:val="es-AR"/>
        </w:rPr>
        <w:t>La Unidad Académica de origen del estudiante deberá otorgar el reconocimiento académico correspondiente a los cursos tomados y aprobados por los estudiantes en la universidad de destino.</w:t>
      </w:r>
    </w:p>
    <w:p w:rsidR="00C52DDD" w:rsidRPr="00C52DDD" w:rsidRDefault="00C52DDD" w:rsidP="00B62CC2">
      <w:pPr>
        <w:ind w:hanging="266"/>
        <w:rPr>
          <w:rFonts w:cstheme="minorHAnsi"/>
          <w:lang w:val="es-AR"/>
        </w:rPr>
      </w:pPr>
    </w:p>
    <w:p w:rsidR="00C52DDD" w:rsidRPr="00C52DDD" w:rsidRDefault="00C52DDD" w:rsidP="001C220D">
      <w:pPr>
        <w:tabs>
          <w:tab w:val="left" w:pos="426"/>
        </w:tabs>
        <w:rPr>
          <w:rFonts w:cstheme="minorHAnsi"/>
          <w:b/>
          <w:lang w:val="es-AR"/>
        </w:rPr>
      </w:pPr>
      <w:r w:rsidRPr="00C52DDD">
        <w:rPr>
          <w:rFonts w:cstheme="minorHAnsi"/>
          <w:b/>
          <w:lang w:val="es-AR"/>
        </w:rPr>
        <w:t>5.</w:t>
      </w:r>
      <w:r w:rsidRPr="00C52DDD">
        <w:rPr>
          <w:rFonts w:cstheme="minorHAnsi"/>
          <w:b/>
          <w:lang w:val="es-AR"/>
        </w:rPr>
        <w:tab/>
        <w:t>Requisitos específicos para docentes</w:t>
      </w:r>
    </w:p>
    <w:p w:rsidR="00C52DDD" w:rsidRPr="00C52DDD" w:rsidRDefault="00C52DDD" w:rsidP="008F7B30">
      <w:pPr>
        <w:pStyle w:val="Prrafodelista"/>
        <w:numPr>
          <w:ilvl w:val="0"/>
          <w:numId w:val="8"/>
        </w:numPr>
        <w:tabs>
          <w:tab w:val="left" w:pos="426"/>
        </w:tabs>
        <w:ind w:left="426" w:firstLine="0"/>
        <w:rPr>
          <w:rFonts w:cstheme="minorHAnsi"/>
          <w:lang w:val="es-AR"/>
        </w:rPr>
      </w:pPr>
      <w:r w:rsidRPr="00C52DDD">
        <w:rPr>
          <w:rFonts w:cstheme="minorHAnsi"/>
          <w:lang w:val="es-AR"/>
        </w:rPr>
        <w:t>Poseer cargo docente, concursado o interino, que implique impartir enseñanza a alumnos en las carreras de Arquitectura</w:t>
      </w:r>
    </w:p>
    <w:p w:rsidR="00C52DDD" w:rsidRPr="00C52DDD" w:rsidRDefault="00C52DDD" w:rsidP="008F7B30">
      <w:pPr>
        <w:pStyle w:val="Prrafodelista"/>
        <w:numPr>
          <w:ilvl w:val="0"/>
          <w:numId w:val="8"/>
        </w:numPr>
        <w:tabs>
          <w:tab w:val="left" w:pos="426"/>
        </w:tabs>
        <w:ind w:left="426" w:firstLine="0"/>
        <w:rPr>
          <w:rFonts w:cstheme="minorHAnsi"/>
          <w:lang w:val="es-AR"/>
        </w:rPr>
      </w:pPr>
      <w:r w:rsidRPr="00C52DDD">
        <w:rPr>
          <w:rFonts w:cstheme="minorHAnsi"/>
          <w:lang w:val="es-AR"/>
        </w:rPr>
        <w:t>No haber realizado un intercambio docente dentro del presente proyecto en los años 2016 y 2017.</w:t>
      </w:r>
    </w:p>
    <w:p w:rsidR="00C52DDD" w:rsidRPr="00C52DDD" w:rsidRDefault="00C52DDD" w:rsidP="008F7B30">
      <w:pPr>
        <w:pStyle w:val="Prrafodelista"/>
        <w:numPr>
          <w:ilvl w:val="0"/>
          <w:numId w:val="8"/>
        </w:numPr>
        <w:tabs>
          <w:tab w:val="left" w:pos="426"/>
        </w:tabs>
        <w:ind w:left="426" w:firstLine="0"/>
        <w:rPr>
          <w:rFonts w:cstheme="minorHAnsi"/>
          <w:lang w:val="es-AR"/>
        </w:rPr>
      </w:pPr>
      <w:r w:rsidRPr="00C52DDD">
        <w:rPr>
          <w:rFonts w:cstheme="minorHAnsi"/>
          <w:lang w:val="es-AR"/>
        </w:rPr>
        <w:t>Presentar un plan de trabajo enmarcado dentro del Proyecto*: Fortalecimiento de Redes Regionales de Facultades de Arquitectura. Construcción de una agenda Regional de modelos pedagógicos innovativos y creativos en la enseñanza del Proyecto Arquitectónico*disponible en la página web de la FAUD.</w:t>
      </w:r>
    </w:p>
    <w:p w:rsidR="00C52DDD" w:rsidRPr="00C52DDD" w:rsidRDefault="00C52DDD" w:rsidP="00C52DDD">
      <w:pPr>
        <w:rPr>
          <w:rFonts w:cstheme="minorHAnsi"/>
          <w:lang w:val="es-AR"/>
        </w:rPr>
      </w:pPr>
    </w:p>
    <w:p w:rsidR="00C52DDD" w:rsidRPr="0069062D" w:rsidRDefault="001C220D" w:rsidP="00C52DDD">
      <w:pPr>
        <w:rPr>
          <w:rFonts w:cstheme="minorHAnsi"/>
          <w:b/>
          <w:lang w:val="es-AR"/>
        </w:rPr>
      </w:pPr>
      <w:r>
        <w:rPr>
          <w:rFonts w:cstheme="minorHAnsi"/>
          <w:b/>
          <w:lang w:val="es-AR"/>
        </w:rPr>
        <w:t xml:space="preserve">6.     </w:t>
      </w:r>
      <w:r w:rsidR="00C52DDD" w:rsidRPr="0069062D">
        <w:rPr>
          <w:rFonts w:cstheme="minorHAnsi"/>
          <w:b/>
          <w:lang w:val="es-AR"/>
        </w:rPr>
        <w:t>Obligaciones de los docentes seleccionados</w:t>
      </w:r>
    </w:p>
    <w:p w:rsidR="00C52DDD" w:rsidRPr="001C220D" w:rsidRDefault="00C52DDD" w:rsidP="008F7B30">
      <w:pPr>
        <w:pStyle w:val="Prrafodelista"/>
        <w:numPr>
          <w:ilvl w:val="0"/>
          <w:numId w:val="9"/>
        </w:numPr>
        <w:ind w:left="426" w:firstLine="0"/>
        <w:rPr>
          <w:rFonts w:cstheme="minorHAnsi"/>
          <w:lang w:val="es-AR"/>
        </w:rPr>
      </w:pPr>
      <w:r w:rsidRPr="0069062D">
        <w:rPr>
          <w:rFonts w:cstheme="minorHAnsi"/>
          <w:lang w:val="es-AR"/>
        </w:rPr>
        <w:t>Cumplir con todos los requerimientos de la convocatoria.</w:t>
      </w:r>
    </w:p>
    <w:p w:rsidR="00C52DDD" w:rsidRPr="0069062D" w:rsidRDefault="00C52DDD" w:rsidP="008F7B30">
      <w:pPr>
        <w:pStyle w:val="Prrafodelista"/>
        <w:numPr>
          <w:ilvl w:val="0"/>
          <w:numId w:val="9"/>
        </w:numPr>
        <w:ind w:left="426" w:firstLine="0"/>
        <w:rPr>
          <w:rFonts w:cstheme="minorHAnsi"/>
          <w:lang w:val="es-AR"/>
        </w:rPr>
      </w:pPr>
      <w:r w:rsidRPr="0069062D">
        <w:rPr>
          <w:rFonts w:cstheme="minorHAnsi"/>
          <w:lang w:val="es-AR"/>
        </w:rPr>
        <w:t>Concurrir a las entrevistas citadas por el Programa y proporcionar toda la información que le sea requerida para el exitoso cumplimiento de la movilidad.</w:t>
      </w:r>
    </w:p>
    <w:p w:rsidR="00C52DDD" w:rsidRPr="0069062D" w:rsidRDefault="00C52DDD" w:rsidP="008F7B30">
      <w:pPr>
        <w:pStyle w:val="Prrafodelista"/>
        <w:numPr>
          <w:ilvl w:val="0"/>
          <w:numId w:val="9"/>
        </w:numPr>
        <w:ind w:left="426" w:firstLine="0"/>
        <w:rPr>
          <w:rFonts w:cstheme="minorHAnsi"/>
          <w:lang w:val="es-AR"/>
        </w:rPr>
      </w:pPr>
      <w:r w:rsidRPr="0069062D">
        <w:rPr>
          <w:rFonts w:cstheme="minorHAnsi"/>
          <w:lang w:val="es-AR"/>
        </w:rPr>
        <w:t>Comunicar a la PRI toda situación no prevista en el plan de trabajo y en la realización de la estadía que pueda afectar el normal desarrollo de la movilidad.</w:t>
      </w:r>
    </w:p>
    <w:p w:rsidR="00C52DDD" w:rsidRPr="0069062D" w:rsidRDefault="00C52DDD" w:rsidP="008F7B30">
      <w:pPr>
        <w:pStyle w:val="Prrafodelista"/>
        <w:numPr>
          <w:ilvl w:val="0"/>
          <w:numId w:val="9"/>
        </w:numPr>
        <w:ind w:left="426" w:firstLine="0"/>
        <w:rPr>
          <w:rFonts w:cstheme="minorHAnsi"/>
          <w:lang w:val="es-AR"/>
        </w:rPr>
      </w:pPr>
      <w:r w:rsidRPr="0069062D">
        <w:rPr>
          <w:rFonts w:cstheme="minorHAnsi"/>
          <w:lang w:val="es-AR"/>
        </w:rPr>
        <w:t>Disponer de un seguro de vida y salud personal que cubra las contingencias que puedan producirse durante su período de permanencia en la Universidad de Destino, incluyendo los viajes de ida y regreso, y gastos de repatriación.</w:t>
      </w:r>
    </w:p>
    <w:p w:rsidR="00C52DDD" w:rsidRPr="0069062D" w:rsidRDefault="00C52DDD" w:rsidP="008F7B30">
      <w:pPr>
        <w:pStyle w:val="Prrafodelista"/>
        <w:numPr>
          <w:ilvl w:val="0"/>
          <w:numId w:val="9"/>
        </w:numPr>
        <w:ind w:left="426" w:firstLine="0"/>
        <w:rPr>
          <w:rFonts w:cstheme="minorHAnsi"/>
          <w:lang w:val="es-AR"/>
        </w:rPr>
      </w:pPr>
      <w:r w:rsidRPr="0069062D">
        <w:rPr>
          <w:rFonts w:cstheme="minorHAnsi"/>
          <w:lang w:val="es-AR"/>
        </w:rPr>
        <w:t>Elevar a la PRI, en tiempo y forma, la justificación correspondiente a la movilidad realizada.</w:t>
      </w:r>
    </w:p>
    <w:p w:rsidR="00C52DDD" w:rsidRPr="0069062D" w:rsidRDefault="00C52DDD" w:rsidP="008F7B30">
      <w:pPr>
        <w:pStyle w:val="Prrafodelista"/>
        <w:numPr>
          <w:ilvl w:val="0"/>
          <w:numId w:val="9"/>
        </w:numPr>
        <w:ind w:left="426" w:firstLine="0"/>
        <w:rPr>
          <w:rFonts w:cstheme="minorHAnsi"/>
          <w:lang w:val="es-AR"/>
        </w:rPr>
      </w:pPr>
      <w:r w:rsidRPr="0069062D">
        <w:rPr>
          <w:rFonts w:cstheme="minorHAnsi"/>
          <w:lang w:val="es-AR"/>
        </w:rPr>
        <w:t>Si existieran razones que impidiesen el cumplimiento total o parcial de las actividades previstas al solicitar el subsidio, el beneficiario deberá realizar la devolución total o la fracción no utilizada del mismo, según correspondiese.</w:t>
      </w:r>
    </w:p>
    <w:p w:rsidR="00C52DDD" w:rsidRPr="0069062D" w:rsidRDefault="00C52DDD" w:rsidP="008F7B30">
      <w:pPr>
        <w:pStyle w:val="Prrafodelista"/>
        <w:numPr>
          <w:ilvl w:val="0"/>
          <w:numId w:val="9"/>
        </w:numPr>
        <w:ind w:left="426" w:firstLine="0"/>
        <w:rPr>
          <w:rFonts w:cstheme="minorHAnsi"/>
          <w:lang w:val="es-AR"/>
        </w:rPr>
      </w:pPr>
      <w:r w:rsidRPr="0069062D">
        <w:rPr>
          <w:rFonts w:cstheme="minorHAnsi"/>
          <w:lang w:val="es-AR"/>
        </w:rPr>
        <w:t xml:space="preserve">Cumplir con las exigencias sanitarias (vacunación, etc.) establecidas </w:t>
      </w:r>
      <w:r w:rsidR="0069062D" w:rsidRPr="0069062D">
        <w:rPr>
          <w:rFonts w:cstheme="minorHAnsi"/>
          <w:lang w:val="es-AR"/>
        </w:rPr>
        <w:t>por los</w:t>
      </w:r>
      <w:r w:rsidRPr="0069062D">
        <w:rPr>
          <w:rFonts w:cstheme="minorHAnsi"/>
          <w:lang w:val="es-AR"/>
        </w:rPr>
        <w:t xml:space="preserve"> países de destino y tránsito.</w:t>
      </w:r>
    </w:p>
    <w:p w:rsidR="00C52DDD" w:rsidRPr="0069062D" w:rsidRDefault="00C52DDD" w:rsidP="008F7B30">
      <w:pPr>
        <w:pStyle w:val="Prrafodelista"/>
        <w:numPr>
          <w:ilvl w:val="0"/>
          <w:numId w:val="9"/>
        </w:numPr>
        <w:ind w:left="426" w:firstLine="0"/>
        <w:rPr>
          <w:rFonts w:cstheme="minorHAnsi"/>
          <w:lang w:val="es-AR"/>
        </w:rPr>
      </w:pPr>
      <w:r w:rsidRPr="0069062D">
        <w:rPr>
          <w:rFonts w:cstheme="minorHAnsi"/>
          <w:lang w:val="es-AR"/>
        </w:rPr>
        <w:t>Cumplir con las leyes locales, bajo pena de desvinculación del Programa.</w:t>
      </w:r>
    </w:p>
    <w:p w:rsidR="00C52DDD" w:rsidRPr="00C52DDD" w:rsidRDefault="00C52DDD" w:rsidP="001C220D">
      <w:pPr>
        <w:ind w:left="426" w:hanging="426"/>
        <w:rPr>
          <w:rFonts w:cstheme="minorHAnsi"/>
          <w:lang w:val="es-AR"/>
        </w:rPr>
      </w:pPr>
    </w:p>
    <w:p w:rsidR="00C52DDD" w:rsidRPr="0069062D" w:rsidRDefault="00C52DDD" w:rsidP="00C52DDD">
      <w:pPr>
        <w:rPr>
          <w:rFonts w:cstheme="minorHAnsi"/>
          <w:b/>
          <w:lang w:val="es-AR"/>
        </w:rPr>
      </w:pPr>
      <w:r w:rsidRPr="0069062D">
        <w:rPr>
          <w:rFonts w:cstheme="minorHAnsi"/>
          <w:b/>
          <w:lang w:val="es-AR"/>
        </w:rPr>
        <w:t>Documentación a presentar</w:t>
      </w:r>
    </w:p>
    <w:p w:rsidR="00C52DDD" w:rsidRPr="0069062D" w:rsidRDefault="00C52DDD" w:rsidP="008F7B30">
      <w:pPr>
        <w:pStyle w:val="Prrafodelista"/>
        <w:numPr>
          <w:ilvl w:val="0"/>
          <w:numId w:val="10"/>
        </w:numPr>
        <w:ind w:left="426" w:firstLine="0"/>
        <w:rPr>
          <w:rFonts w:cstheme="minorHAnsi"/>
          <w:lang w:val="es-AR"/>
        </w:rPr>
      </w:pPr>
      <w:r w:rsidRPr="0069062D">
        <w:rPr>
          <w:rFonts w:cstheme="minorHAnsi"/>
          <w:lang w:val="es-AR"/>
        </w:rPr>
        <w:t>Formulario de solicitud (podrá ser descargados de la página web www.unc.edu.ar/internacionales)   completos.</w:t>
      </w:r>
    </w:p>
    <w:p w:rsidR="00C52DDD" w:rsidRPr="0069062D" w:rsidRDefault="00C52DDD" w:rsidP="008F7B30">
      <w:pPr>
        <w:pStyle w:val="Prrafodelista"/>
        <w:numPr>
          <w:ilvl w:val="0"/>
          <w:numId w:val="10"/>
        </w:numPr>
        <w:ind w:left="426" w:firstLine="0"/>
        <w:rPr>
          <w:rFonts w:cstheme="minorHAnsi"/>
          <w:lang w:val="es-AR"/>
        </w:rPr>
      </w:pPr>
      <w:r w:rsidRPr="0069062D">
        <w:rPr>
          <w:rFonts w:cstheme="minorHAnsi"/>
          <w:lang w:val="es-AR"/>
        </w:rPr>
        <w:t>Currículum vitae nominal (5 páginas máximo)</w:t>
      </w:r>
      <w:r w:rsidR="00FA7B54">
        <w:rPr>
          <w:rFonts w:cstheme="minorHAnsi"/>
          <w:lang w:val="es-AR"/>
        </w:rPr>
        <w:t>.</w:t>
      </w:r>
    </w:p>
    <w:p w:rsidR="00C52DDD" w:rsidRPr="0069062D" w:rsidRDefault="00C52DDD" w:rsidP="008F7B30">
      <w:pPr>
        <w:pStyle w:val="Prrafodelista"/>
        <w:numPr>
          <w:ilvl w:val="0"/>
          <w:numId w:val="10"/>
        </w:numPr>
        <w:ind w:left="426" w:firstLine="0"/>
        <w:rPr>
          <w:rFonts w:cstheme="minorHAnsi"/>
          <w:lang w:val="es-AR"/>
        </w:rPr>
      </w:pPr>
      <w:r w:rsidRPr="0069062D">
        <w:rPr>
          <w:rFonts w:cstheme="minorHAnsi"/>
          <w:lang w:val="es-AR"/>
        </w:rPr>
        <w:t>Plan de trabajo o actividades (dos carillas). Debe indicar objetivos, actividades propuestas, resultados esperados e impacto institucional en la FAUD</w:t>
      </w:r>
      <w:r w:rsidR="0069062D">
        <w:rPr>
          <w:rFonts w:cstheme="minorHAnsi"/>
          <w:lang w:val="es-AR"/>
        </w:rPr>
        <w:t xml:space="preserve"> </w:t>
      </w:r>
      <w:r w:rsidRPr="0069062D">
        <w:rPr>
          <w:rFonts w:cstheme="minorHAnsi"/>
          <w:lang w:val="es-AR"/>
        </w:rPr>
        <w:t>- UNC. Además el plan de actividades debe estar consensuado con docentes pares de la facultad de la universidad destino.</w:t>
      </w:r>
    </w:p>
    <w:p w:rsidR="00C52DDD" w:rsidRPr="0069062D" w:rsidRDefault="00C52DDD" w:rsidP="008F7B30">
      <w:pPr>
        <w:pStyle w:val="Prrafodelista"/>
        <w:numPr>
          <w:ilvl w:val="0"/>
          <w:numId w:val="10"/>
        </w:numPr>
        <w:ind w:left="426" w:firstLine="0"/>
        <w:rPr>
          <w:rFonts w:cstheme="minorHAnsi"/>
          <w:lang w:val="es-AR"/>
        </w:rPr>
      </w:pPr>
      <w:r w:rsidRPr="0069062D">
        <w:rPr>
          <w:rFonts w:cstheme="minorHAnsi"/>
          <w:lang w:val="es-AR"/>
        </w:rPr>
        <w:t>El presente Plan de Actividades debe enmarcarse dentro del proyecto:</w:t>
      </w:r>
    </w:p>
    <w:p w:rsidR="00C52DDD" w:rsidRPr="0069062D" w:rsidRDefault="0069062D" w:rsidP="008F7B30">
      <w:pPr>
        <w:pStyle w:val="Prrafodelista"/>
        <w:numPr>
          <w:ilvl w:val="0"/>
          <w:numId w:val="10"/>
        </w:numPr>
        <w:ind w:left="426" w:firstLine="0"/>
        <w:rPr>
          <w:rFonts w:cstheme="minorHAnsi"/>
          <w:lang w:val="es-AR"/>
        </w:rPr>
      </w:pPr>
      <w:r w:rsidRPr="00C52DDD">
        <w:rPr>
          <w:rFonts w:cstheme="minorHAnsi"/>
          <w:lang w:val="es-AR"/>
        </w:rPr>
        <w:t xml:space="preserve">Fortalecimiento de Redes Regionales de Facultades de Arquitectura. Construcción de una agenda </w:t>
      </w:r>
      <w:r w:rsidRPr="00C52DDD">
        <w:rPr>
          <w:rFonts w:cstheme="minorHAnsi"/>
          <w:lang w:val="es-AR"/>
        </w:rPr>
        <w:lastRenderedPageBreak/>
        <w:t>Regional de modelos pedagógicos innovativos y creativos en la enseñanza del Proyecto Arquitectónico</w:t>
      </w:r>
      <w:r>
        <w:rPr>
          <w:rFonts w:cstheme="minorHAnsi"/>
          <w:lang w:val="es-AR"/>
        </w:rPr>
        <w:t>.</w:t>
      </w:r>
      <w:r w:rsidR="00C52DDD" w:rsidRPr="0069062D">
        <w:rPr>
          <w:rFonts w:cstheme="minorHAnsi"/>
          <w:lang w:val="es-AR"/>
        </w:rPr>
        <w:t xml:space="preserve"> </w:t>
      </w:r>
    </w:p>
    <w:p w:rsidR="00C52DDD" w:rsidRDefault="00C52DDD" w:rsidP="008F7B30">
      <w:pPr>
        <w:pStyle w:val="Prrafodelista"/>
        <w:numPr>
          <w:ilvl w:val="0"/>
          <w:numId w:val="10"/>
        </w:numPr>
        <w:ind w:left="426" w:firstLine="0"/>
        <w:rPr>
          <w:rFonts w:cstheme="minorHAnsi"/>
          <w:lang w:val="es-AR"/>
        </w:rPr>
      </w:pPr>
      <w:r w:rsidRPr="0069062D">
        <w:rPr>
          <w:rFonts w:cstheme="minorHAnsi"/>
          <w:lang w:val="es-AR"/>
        </w:rPr>
        <w:t>Constancia de la unidad académica donde conste cargo, antigüedad y en la que se informe que el postulante se encuentra en condiciones de obtener la licencia necesaria, con o sin goce de haberes, para realizar la movilidad y que no existen razones de servicio que impidan su otorgamiento.</w:t>
      </w:r>
    </w:p>
    <w:p w:rsidR="0000657E" w:rsidRPr="0069062D" w:rsidRDefault="0000657E" w:rsidP="0000657E">
      <w:pPr>
        <w:pStyle w:val="Prrafodelista"/>
        <w:ind w:left="720"/>
        <w:rPr>
          <w:rFonts w:cstheme="minorHAnsi"/>
          <w:lang w:val="es-AR"/>
        </w:rPr>
      </w:pPr>
    </w:p>
    <w:p w:rsidR="00C52DDD" w:rsidRPr="001C220D" w:rsidRDefault="00C52DDD" w:rsidP="004716F1">
      <w:pPr>
        <w:tabs>
          <w:tab w:val="left" w:pos="284"/>
        </w:tabs>
        <w:rPr>
          <w:rFonts w:cstheme="minorHAnsi"/>
          <w:b/>
          <w:lang w:val="es-AR"/>
        </w:rPr>
      </w:pPr>
      <w:r w:rsidRPr="0000657E">
        <w:rPr>
          <w:rFonts w:cstheme="minorHAnsi"/>
          <w:b/>
          <w:lang w:val="es-AR"/>
        </w:rPr>
        <w:t>8.</w:t>
      </w:r>
      <w:r w:rsidR="004716F1">
        <w:rPr>
          <w:rFonts w:cstheme="minorHAnsi"/>
          <w:b/>
          <w:lang w:val="es-AR"/>
        </w:rPr>
        <w:t xml:space="preserve">     </w:t>
      </w:r>
      <w:r w:rsidR="001C220D">
        <w:rPr>
          <w:rFonts w:cstheme="minorHAnsi"/>
          <w:b/>
          <w:lang w:val="es-AR"/>
        </w:rPr>
        <w:t>Fecha límite de postulaciones</w:t>
      </w:r>
    </w:p>
    <w:p w:rsidR="00C52DDD" w:rsidRPr="00263063" w:rsidRDefault="00C52DDD" w:rsidP="008F7B30">
      <w:pPr>
        <w:pStyle w:val="Prrafodelista"/>
        <w:numPr>
          <w:ilvl w:val="0"/>
          <w:numId w:val="11"/>
        </w:numPr>
        <w:tabs>
          <w:tab w:val="left" w:pos="426"/>
        </w:tabs>
        <w:ind w:left="426" w:firstLine="0"/>
        <w:rPr>
          <w:rFonts w:cstheme="minorHAnsi"/>
          <w:lang w:val="es-AR"/>
        </w:rPr>
      </w:pPr>
      <w:r w:rsidRPr="00263063">
        <w:rPr>
          <w:rFonts w:cstheme="minorHAnsi"/>
          <w:lang w:val="es-AR"/>
        </w:rPr>
        <w:t xml:space="preserve">La fecha límite para la presentación de postulaciones es el </w:t>
      </w:r>
      <w:r w:rsidR="00263063" w:rsidRPr="00263063">
        <w:rPr>
          <w:rFonts w:cstheme="minorHAnsi"/>
          <w:lang w:val="es-AR"/>
        </w:rPr>
        <w:t>31</w:t>
      </w:r>
      <w:r w:rsidR="00263063">
        <w:rPr>
          <w:rFonts w:cstheme="minorHAnsi"/>
          <w:lang w:val="es-AR"/>
        </w:rPr>
        <w:t xml:space="preserve"> </w:t>
      </w:r>
      <w:r w:rsidR="00263063" w:rsidRPr="00263063">
        <w:rPr>
          <w:rFonts w:cstheme="minorHAnsi"/>
          <w:lang w:val="es-AR"/>
        </w:rPr>
        <w:t>de</w:t>
      </w:r>
      <w:r w:rsidRPr="00263063">
        <w:rPr>
          <w:rFonts w:cstheme="minorHAnsi"/>
          <w:lang w:val="es-AR"/>
        </w:rPr>
        <w:t xml:space="preserve"> </w:t>
      </w:r>
      <w:r w:rsidR="0000657E" w:rsidRPr="00263063">
        <w:rPr>
          <w:rFonts w:cstheme="minorHAnsi"/>
          <w:lang w:val="es-AR"/>
        </w:rPr>
        <w:t xml:space="preserve">Mayo </w:t>
      </w:r>
      <w:r w:rsidRPr="00263063">
        <w:rPr>
          <w:rFonts w:cstheme="minorHAnsi"/>
          <w:lang w:val="es-AR"/>
        </w:rPr>
        <w:t>de 201</w:t>
      </w:r>
      <w:r w:rsidR="0000657E" w:rsidRPr="00263063">
        <w:rPr>
          <w:rFonts w:cstheme="minorHAnsi"/>
          <w:lang w:val="es-AR"/>
        </w:rPr>
        <w:t>8</w:t>
      </w:r>
      <w:r w:rsidRPr="00263063">
        <w:rPr>
          <w:rFonts w:cstheme="minorHAnsi"/>
          <w:lang w:val="es-AR"/>
        </w:rPr>
        <w:t>.</w:t>
      </w:r>
    </w:p>
    <w:p w:rsidR="00C52DDD" w:rsidRPr="001C220D" w:rsidRDefault="00C52DDD" w:rsidP="008F7B30">
      <w:pPr>
        <w:pStyle w:val="Prrafodelista"/>
        <w:numPr>
          <w:ilvl w:val="0"/>
          <w:numId w:val="11"/>
        </w:numPr>
        <w:tabs>
          <w:tab w:val="left" w:pos="426"/>
        </w:tabs>
        <w:ind w:left="426" w:firstLine="0"/>
        <w:rPr>
          <w:rFonts w:cstheme="minorHAnsi"/>
          <w:lang w:val="es-AR"/>
        </w:rPr>
      </w:pPr>
      <w:r w:rsidRPr="00263063">
        <w:rPr>
          <w:rFonts w:cstheme="minorHAnsi"/>
          <w:lang w:val="es-AR"/>
        </w:rPr>
        <w:t>Lugar de presentación:</w:t>
      </w:r>
      <w:r w:rsidR="001C220D">
        <w:rPr>
          <w:rFonts w:cstheme="minorHAnsi"/>
          <w:lang w:val="es-AR"/>
        </w:rPr>
        <w:t xml:space="preserve"> L</w:t>
      </w:r>
      <w:r w:rsidR="001C220D" w:rsidRPr="001C220D">
        <w:rPr>
          <w:rFonts w:cstheme="minorHAnsi"/>
          <w:lang w:val="es-AR"/>
        </w:rPr>
        <w:t>a Facultad de Arquitectura, Urbanismo y Diseño</w:t>
      </w:r>
      <w:r w:rsidR="001C220D" w:rsidRPr="001C220D">
        <w:rPr>
          <w:rFonts w:cstheme="minorHAnsi"/>
          <w:b/>
          <w:lang w:val="es-AR"/>
        </w:rPr>
        <w:t xml:space="preserve"> FAUD.</w:t>
      </w:r>
    </w:p>
    <w:p w:rsidR="00C52DDD" w:rsidRPr="001C220D" w:rsidRDefault="00DB2D36" w:rsidP="008F7B30">
      <w:pPr>
        <w:tabs>
          <w:tab w:val="left" w:pos="426"/>
        </w:tabs>
        <w:ind w:left="426"/>
        <w:rPr>
          <w:rFonts w:cstheme="minorHAnsi"/>
          <w:lang w:val="es-AR"/>
        </w:rPr>
      </w:pPr>
      <w:r w:rsidRPr="001C220D">
        <w:rPr>
          <w:rFonts w:cstheme="minorHAnsi"/>
          <w:lang w:val="es-AR"/>
        </w:rPr>
        <w:t>Coordinación de Asuntos Institucionales FAUD</w:t>
      </w:r>
      <w:r w:rsidR="00C52DDD" w:rsidRPr="001C220D">
        <w:rPr>
          <w:rFonts w:cstheme="minorHAnsi"/>
          <w:lang w:val="es-AR"/>
        </w:rPr>
        <w:t xml:space="preserve">, </w:t>
      </w:r>
    </w:p>
    <w:p w:rsidR="00E87C9E" w:rsidRPr="00E87C9E" w:rsidRDefault="00E87C9E" w:rsidP="004716F1">
      <w:pPr>
        <w:pStyle w:val="Prrafodelista"/>
        <w:tabs>
          <w:tab w:val="left" w:pos="426"/>
        </w:tabs>
        <w:ind w:left="720"/>
        <w:rPr>
          <w:rFonts w:cstheme="minorHAnsi"/>
          <w:lang w:val="es-AR"/>
        </w:rPr>
      </w:pPr>
    </w:p>
    <w:p w:rsidR="00E87C9E" w:rsidRPr="00E87C9E" w:rsidRDefault="004716F1" w:rsidP="004716F1">
      <w:pPr>
        <w:tabs>
          <w:tab w:val="left" w:pos="426"/>
        </w:tabs>
        <w:rPr>
          <w:rFonts w:cstheme="minorHAnsi"/>
          <w:b/>
          <w:lang w:val="es-AR"/>
        </w:rPr>
      </w:pPr>
      <w:r>
        <w:rPr>
          <w:rFonts w:cstheme="minorHAnsi"/>
          <w:b/>
          <w:lang w:val="es-AR"/>
        </w:rPr>
        <w:t xml:space="preserve">9.     </w:t>
      </w:r>
      <w:r w:rsidR="00E87C9E" w:rsidRPr="00E87C9E">
        <w:rPr>
          <w:rFonts w:cstheme="minorHAnsi"/>
          <w:b/>
          <w:lang w:val="es-AR"/>
        </w:rPr>
        <w:t>Informe</w:t>
      </w:r>
      <w:r w:rsidR="001C220D">
        <w:rPr>
          <w:rFonts w:cstheme="minorHAnsi"/>
          <w:b/>
          <w:lang w:val="es-AR"/>
        </w:rPr>
        <w:t>,</w:t>
      </w:r>
      <w:r w:rsidR="00E87C9E" w:rsidRPr="00E87C9E">
        <w:rPr>
          <w:rFonts w:cstheme="minorHAnsi"/>
          <w:b/>
          <w:lang w:val="es-AR"/>
        </w:rPr>
        <w:t xml:space="preserve"> solicitudes</w:t>
      </w:r>
      <w:r w:rsidR="001C220D">
        <w:rPr>
          <w:rFonts w:cstheme="minorHAnsi"/>
          <w:b/>
          <w:lang w:val="es-AR"/>
        </w:rPr>
        <w:t xml:space="preserve"> y presentación</w:t>
      </w:r>
      <w:r w:rsidR="00E87C9E" w:rsidRPr="00E87C9E">
        <w:rPr>
          <w:rFonts w:cstheme="minorHAnsi"/>
          <w:b/>
          <w:lang w:val="es-AR"/>
        </w:rPr>
        <w:t>:</w:t>
      </w:r>
      <w:r w:rsidR="001C220D" w:rsidRPr="001C220D">
        <w:rPr>
          <w:rFonts w:cstheme="minorHAnsi"/>
          <w:lang w:val="es-AR"/>
        </w:rPr>
        <w:t xml:space="preserve"> Toda la documentación debe presentarse por duplicado (original y copia) </w:t>
      </w:r>
    </w:p>
    <w:p w:rsidR="00E87C9E" w:rsidRPr="008F7B30" w:rsidRDefault="00E87C9E" w:rsidP="008F7B30">
      <w:pPr>
        <w:pStyle w:val="Prrafodelista"/>
        <w:numPr>
          <w:ilvl w:val="0"/>
          <w:numId w:val="17"/>
        </w:numPr>
        <w:rPr>
          <w:rFonts w:cstheme="minorHAnsi"/>
          <w:b/>
          <w:lang w:val="es-AR"/>
        </w:rPr>
      </w:pPr>
      <w:r w:rsidRPr="008F7B30">
        <w:rPr>
          <w:rFonts w:cstheme="minorHAnsi"/>
          <w:b/>
          <w:lang w:val="es-AR"/>
        </w:rPr>
        <w:t>Coordinación de Asuntos Institucionales FAUD:</w:t>
      </w:r>
    </w:p>
    <w:p w:rsidR="00E87C9E" w:rsidRPr="00E87C9E" w:rsidRDefault="00E87C9E" w:rsidP="00E87C9E">
      <w:pPr>
        <w:rPr>
          <w:rFonts w:cstheme="minorHAnsi"/>
          <w:lang w:val="es-AR"/>
        </w:rPr>
      </w:pPr>
      <w:r w:rsidRPr="00E87C9E">
        <w:rPr>
          <w:rFonts w:cstheme="minorHAnsi"/>
          <w:lang w:val="es-AR"/>
        </w:rPr>
        <w:t>Arq. Sivina Mocci</w:t>
      </w:r>
    </w:p>
    <w:p w:rsidR="00E87C9E" w:rsidRPr="008F7B30" w:rsidRDefault="00E87C9E" w:rsidP="00E87C9E">
      <w:pPr>
        <w:rPr>
          <w:rFonts w:cstheme="minorHAnsi"/>
        </w:rPr>
      </w:pPr>
      <w:r w:rsidRPr="00E87C9E">
        <w:rPr>
          <w:rFonts w:cstheme="minorHAnsi"/>
          <w:lang w:val="es-AR"/>
        </w:rPr>
        <w:t xml:space="preserve">Av. Vélez Sarsfield 264 – 2º piso. </w:t>
      </w:r>
      <w:r w:rsidRPr="008F7B30">
        <w:rPr>
          <w:rFonts w:cstheme="minorHAnsi"/>
        </w:rPr>
        <w:t>Tel. 433-2091 Int. 117</w:t>
      </w:r>
    </w:p>
    <w:p w:rsidR="004716F1" w:rsidRPr="008F7B30" w:rsidRDefault="00E87C9E" w:rsidP="00B62CC2">
      <w:pPr>
        <w:rPr>
          <w:rFonts w:cstheme="minorHAnsi"/>
        </w:rPr>
      </w:pPr>
      <w:r w:rsidRPr="008F7B30">
        <w:rPr>
          <w:rFonts w:cstheme="minorHAnsi"/>
        </w:rPr>
        <w:t>relacionesinstitucionales@faud.unc.edu.ar</w:t>
      </w:r>
      <w:r w:rsidR="00B62CC2" w:rsidRPr="008F7B30">
        <w:rPr>
          <w:rFonts w:cstheme="minorHAnsi"/>
        </w:rPr>
        <w:t xml:space="preserve">       </w:t>
      </w:r>
    </w:p>
    <w:p w:rsidR="004716F1" w:rsidRDefault="00B62CC2" w:rsidP="00B62CC2">
      <w:pPr>
        <w:rPr>
          <w:rFonts w:cstheme="minorHAnsi"/>
          <w:b/>
          <w:lang w:val="es-AR"/>
        </w:rPr>
      </w:pPr>
      <w:r w:rsidRPr="004716F1">
        <w:rPr>
          <w:rFonts w:cstheme="minorHAnsi"/>
          <w:b/>
          <w:lang w:val="es-AR"/>
        </w:rPr>
        <w:t>Horario de Atención</w:t>
      </w:r>
    </w:p>
    <w:p w:rsidR="00B62CC2" w:rsidRPr="00E87C9E" w:rsidRDefault="00B62CC2" w:rsidP="00B62CC2">
      <w:pPr>
        <w:rPr>
          <w:rFonts w:cstheme="minorHAnsi"/>
          <w:lang w:val="es-AR"/>
        </w:rPr>
      </w:pPr>
      <w:r>
        <w:rPr>
          <w:rFonts w:cstheme="minorHAnsi"/>
          <w:lang w:val="es-AR"/>
        </w:rPr>
        <w:t>Lunes a Viernes de 9 a 13hs.</w:t>
      </w:r>
    </w:p>
    <w:p w:rsidR="00E87C9E" w:rsidRPr="00B62CC2" w:rsidRDefault="00E87C9E" w:rsidP="00E87C9E">
      <w:pPr>
        <w:rPr>
          <w:rFonts w:cstheme="minorHAnsi"/>
          <w:lang w:val="es-AR"/>
        </w:rPr>
      </w:pPr>
    </w:p>
    <w:p w:rsidR="00E87C9E" w:rsidRPr="008F7B30" w:rsidRDefault="00E87C9E" w:rsidP="008F7B30">
      <w:pPr>
        <w:pStyle w:val="Prrafodelista"/>
        <w:numPr>
          <w:ilvl w:val="0"/>
          <w:numId w:val="17"/>
        </w:numPr>
        <w:rPr>
          <w:rFonts w:cstheme="minorHAnsi"/>
          <w:b/>
          <w:lang w:val="es-AR"/>
        </w:rPr>
      </w:pPr>
      <w:r w:rsidRPr="008F7B30">
        <w:rPr>
          <w:rFonts w:cstheme="minorHAnsi"/>
          <w:b/>
          <w:lang w:val="es-AR"/>
        </w:rPr>
        <w:t>Coordinación Programa MARCA FAUD UNC</w:t>
      </w:r>
    </w:p>
    <w:p w:rsidR="00E87C9E" w:rsidRPr="00E87C9E" w:rsidRDefault="00E87C9E" w:rsidP="00E87C9E">
      <w:pPr>
        <w:rPr>
          <w:rFonts w:cstheme="minorHAnsi"/>
          <w:lang w:val="es-AR"/>
        </w:rPr>
      </w:pPr>
      <w:r w:rsidRPr="00E87C9E">
        <w:rPr>
          <w:rFonts w:cstheme="minorHAnsi"/>
          <w:lang w:val="es-AR"/>
        </w:rPr>
        <w:t>Arq. María Inés Girelli</w:t>
      </w:r>
    </w:p>
    <w:p w:rsidR="00E87C9E" w:rsidRPr="00E87C9E" w:rsidRDefault="00E87C9E" w:rsidP="00E87C9E">
      <w:pPr>
        <w:rPr>
          <w:rFonts w:cstheme="minorHAnsi"/>
          <w:lang w:val="es-AR"/>
        </w:rPr>
      </w:pPr>
      <w:r w:rsidRPr="00E87C9E">
        <w:rPr>
          <w:rFonts w:cstheme="minorHAnsi"/>
          <w:lang w:val="es-AR"/>
        </w:rPr>
        <w:t>Arq. Gabriela Giménez</w:t>
      </w:r>
    </w:p>
    <w:p w:rsidR="00E87C9E" w:rsidRPr="00E87C9E" w:rsidRDefault="00E87C9E" w:rsidP="00E87C9E">
      <w:pPr>
        <w:rPr>
          <w:rFonts w:cstheme="minorHAnsi"/>
        </w:rPr>
      </w:pPr>
      <w:r w:rsidRPr="00E87C9E">
        <w:rPr>
          <w:rFonts w:cstheme="minorHAnsi"/>
          <w:lang w:val="es-AR"/>
        </w:rPr>
        <w:t xml:space="preserve">Av. Vélez Sarsfield 264 – 2º piso. </w:t>
      </w:r>
      <w:r w:rsidRPr="00E87C9E">
        <w:rPr>
          <w:rFonts w:cstheme="minorHAnsi"/>
        </w:rPr>
        <w:t>Tel. 433-2091 Int. 117</w:t>
      </w:r>
    </w:p>
    <w:p w:rsidR="00E87C9E" w:rsidRPr="00E87C9E" w:rsidRDefault="00E87C9E" w:rsidP="00E87C9E">
      <w:pPr>
        <w:rPr>
          <w:rFonts w:cstheme="minorHAnsi"/>
        </w:rPr>
      </w:pPr>
      <w:r w:rsidRPr="00E87C9E">
        <w:rPr>
          <w:rFonts w:cstheme="minorHAnsi"/>
        </w:rPr>
        <w:t>+5493513526398 – +5493516313721</w:t>
      </w:r>
    </w:p>
    <w:p w:rsidR="00E87C9E" w:rsidRPr="00E87C9E" w:rsidRDefault="00E87C9E" w:rsidP="00E87C9E">
      <w:pPr>
        <w:rPr>
          <w:rFonts w:cstheme="minorHAnsi"/>
        </w:rPr>
      </w:pPr>
      <w:r w:rsidRPr="00E87C9E">
        <w:rPr>
          <w:rFonts w:cstheme="minorHAnsi"/>
        </w:rPr>
        <w:t>marca.faudunc@gmail.com</w:t>
      </w:r>
    </w:p>
    <w:p w:rsidR="004716F1" w:rsidRDefault="00E87C9E" w:rsidP="00E87C9E">
      <w:pPr>
        <w:rPr>
          <w:rFonts w:cstheme="minorHAnsi"/>
          <w:lang w:val="es-AR"/>
        </w:rPr>
      </w:pPr>
      <w:r w:rsidRPr="004716F1">
        <w:rPr>
          <w:rFonts w:cstheme="minorHAnsi"/>
          <w:b/>
          <w:lang w:val="es-AR"/>
        </w:rPr>
        <w:t>Horario de atención:</w:t>
      </w:r>
      <w:r w:rsidRPr="00E87C9E">
        <w:rPr>
          <w:rFonts w:cstheme="minorHAnsi"/>
          <w:lang w:val="es-AR"/>
        </w:rPr>
        <w:t xml:space="preserve"> </w:t>
      </w:r>
    </w:p>
    <w:p w:rsidR="00E87C9E" w:rsidRPr="00E87C9E" w:rsidRDefault="00E87C9E" w:rsidP="00E87C9E">
      <w:pPr>
        <w:rPr>
          <w:rFonts w:cstheme="minorHAnsi"/>
          <w:lang w:val="es-AR"/>
        </w:rPr>
      </w:pPr>
      <w:r w:rsidRPr="00E87C9E">
        <w:rPr>
          <w:rFonts w:cstheme="minorHAnsi"/>
          <w:lang w:val="es-AR"/>
        </w:rPr>
        <w:t>Miércoles de 15 a 17.30 hs.</w:t>
      </w:r>
    </w:p>
    <w:p w:rsidR="00E87C9E" w:rsidRPr="00E87C9E" w:rsidRDefault="00E87C9E" w:rsidP="00E87C9E">
      <w:pPr>
        <w:rPr>
          <w:rFonts w:cstheme="minorHAnsi"/>
          <w:lang w:val="es-AR"/>
        </w:rPr>
      </w:pPr>
    </w:p>
    <w:p w:rsidR="00E87C9E" w:rsidRPr="008F7B30" w:rsidRDefault="00E87C9E" w:rsidP="008F7B30">
      <w:pPr>
        <w:pStyle w:val="Prrafodelista"/>
        <w:numPr>
          <w:ilvl w:val="0"/>
          <w:numId w:val="17"/>
        </w:numPr>
        <w:rPr>
          <w:rFonts w:cstheme="minorHAnsi"/>
          <w:b/>
          <w:lang w:val="es-AR"/>
        </w:rPr>
      </w:pPr>
      <w:r w:rsidRPr="008F7B30">
        <w:rPr>
          <w:rFonts w:cstheme="minorHAnsi"/>
          <w:b/>
          <w:lang w:val="es-AR"/>
        </w:rPr>
        <w:t>Universidad Nacional de Córdoba – Prosecretaría de Relaciones Internacionales</w:t>
      </w:r>
    </w:p>
    <w:p w:rsidR="00E87C9E" w:rsidRPr="00E87C9E" w:rsidRDefault="00E87C9E" w:rsidP="00E87C9E">
      <w:pPr>
        <w:rPr>
          <w:rFonts w:cstheme="minorHAnsi"/>
          <w:lang w:val="es-AR"/>
        </w:rPr>
      </w:pPr>
      <w:r w:rsidRPr="00E87C9E">
        <w:rPr>
          <w:rFonts w:cstheme="minorHAnsi"/>
          <w:lang w:val="es-AR"/>
        </w:rPr>
        <w:t>Prof. María Pia Vivas Navarro</w:t>
      </w:r>
    </w:p>
    <w:p w:rsidR="00E87C9E" w:rsidRPr="00E87C9E" w:rsidRDefault="00E87C9E" w:rsidP="00E87C9E">
      <w:pPr>
        <w:rPr>
          <w:rFonts w:cstheme="minorHAnsi"/>
          <w:lang w:val="es-AR"/>
        </w:rPr>
      </w:pPr>
      <w:r w:rsidRPr="00E87C9E">
        <w:rPr>
          <w:rFonts w:cstheme="minorHAnsi"/>
          <w:lang w:val="es-AR"/>
        </w:rPr>
        <w:t>Internacional Saliente</w:t>
      </w:r>
    </w:p>
    <w:p w:rsidR="00E87C9E" w:rsidRPr="00E87C9E" w:rsidRDefault="00E87C9E" w:rsidP="00E87C9E">
      <w:pPr>
        <w:rPr>
          <w:rFonts w:cstheme="minorHAnsi"/>
          <w:lang w:val="es-AR"/>
        </w:rPr>
      </w:pPr>
      <w:r w:rsidRPr="00E87C9E">
        <w:rPr>
          <w:rFonts w:cstheme="minorHAnsi"/>
          <w:lang w:val="es-AR"/>
        </w:rPr>
        <w:t>Área de Movilidad y Cooperación Internacional – Prosecretaría de Relaciones Internacionales UNC</w:t>
      </w:r>
    </w:p>
    <w:p w:rsidR="00E87C9E" w:rsidRPr="00E87C9E" w:rsidRDefault="00E87C9E" w:rsidP="00E87C9E">
      <w:pPr>
        <w:rPr>
          <w:rFonts w:cstheme="minorHAnsi"/>
          <w:lang w:val="es-AR"/>
        </w:rPr>
      </w:pPr>
      <w:r w:rsidRPr="00E87C9E">
        <w:rPr>
          <w:rFonts w:cstheme="minorHAnsi"/>
          <w:lang w:val="es-AR"/>
        </w:rPr>
        <w:t>Patio de las Palmeras (Ala Sur) – Pabellón Argentina PB</w:t>
      </w:r>
      <w:r w:rsidR="00B62CC2" w:rsidRPr="00B62CC2">
        <w:rPr>
          <w:rFonts w:cstheme="minorHAnsi"/>
          <w:lang w:val="es-AR"/>
        </w:rPr>
        <w:t xml:space="preserve"> </w:t>
      </w:r>
      <w:r w:rsidR="00B62CC2">
        <w:rPr>
          <w:rFonts w:cstheme="minorHAnsi"/>
          <w:lang w:val="es-AR"/>
        </w:rPr>
        <w:t xml:space="preserve"> </w:t>
      </w:r>
      <w:r w:rsidR="00B62CC2" w:rsidRPr="00E87C9E">
        <w:rPr>
          <w:rFonts w:cstheme="minorHAnsi"/>
          <w:lang w:val="es-AR"/>
        </w:rPr>
        <w:t xml:space="preserve">Haya de la Torre </w:t>
      </w:r>
      <w:r w:rsidR="00B62CC2">
        <w:rPr>
          <w:rFonts w:cstheme="minorHAnsi"/>
          <w:lang w:val="es-AR"/>
        </w:rPr>
        <w:t>S/N – Ciudad Universitaria</w:t>
      </w:r>
    </w:p>
    <w:p w:rsidR="004716F1" w:rsidRPr="004716F1" w:rsidRDefault="004716F1" w:rsidP="00E87C9E">
      <w:pPr>
        <w:rPr>
          <w:rFonts w:cstheme="minorHAnsi"/>
          <w:lang w:val="es-AR"/>
        </w:rPr>
      </w:pPr>
      <w:r>
        <w:rPr>
          <w:rFonts w:cstheme="minorHAnsi"/>
          <w:lang w:val="es-AR"/>
        </w:rPr>
        <w:t>+54 351 535 3751 ext. 12909</w:t>
      </w:r>
    </w:p>
    <w:p w:rsidR="00E87C9E" w:rsidRPr="001C220D" w:rsidRDefault="00E87C9E" w:rsidP="00E87C9E">
      <w:pPr>
        <w:rPr>
          <w:rFonts w:cstheme="minorHAnsi"/>
          <w:b/>
          <w:lang w:val="es-AR"/>
        </w:rPr>
      </w:pPr>
      <w:r w:rsidRPr="001C220D">
        <w:rPr>
          <w:rFonts w:cstheme="minorHAnsi"/>
          <w:b/>
          <w:lang w:val="es-AR"/>
        </w:rPr>
        <w:t>Horario de Atención:</w:t>
      </w:r>
    </w:p>
    <w:p w:rsidR="00E87C9E" w:rsidRPr="00E87C9E" w:rsidRDefault="00E87C9E" w:rsidP="00E87C9E">
      <w:pPr>
        <w:rPr>
          <w:rFonts w:cstheme="minorHAnsi"/>
          <w:lang w:val="es-AR"/>
        </w:rPr>
      </w:pPr>
      <w:r w:rsidRPr="00E87C9E">
        <w:rPr>
          <w:rFonts w:cstheme="minorHAnsi"/>
          <w:lang w:val="es-AR"/>
        </w:rPr>
        <w:t>Lunes y martes de 9:30 a 12:30 hs.</w:t>
      </w:r>
    </w:p>
    <w:p w:rsidR="00E87C9E" w:rsidRPr="00E87C9E" w:rsidRDefault="00E87C9E" w:rsidP="00E87C9E">
      <w:pPr>
        <w:rPr>
          <w:rFonts w:cstheme="minorHAnsi"/>
          <w:lang w:val="es-AR"/>
        </w:rPr>
      </w:pPr>
      <w:r w:rsidRPr="00E87C9E">
        <w:rPr>
          <w:rFonts w:cstheme="minorHAnsi"/>
          <w:lang w:val="es-AR"/>
        </w:rPr>
        <w:t>Miércoles, jueves y viernes de 13 a 16 hs.</w:t>
      </w:r>
    </w:p>
    <w:p w:rsidR="00E87C9E" w:rsidRPr="00E87C9E" w:rsidRDefault="00E87C9E" w:rsidP="00E87C9E">
      <w:pPr>
        <w:rPr>
          <w:rFonts w:cstheme="minorHAnsi"/>
          <w:lang w:val="es-AR"/>
        </w:rPr>
      </w:pPr>
      <w:r w:rsidRPr="00E87C9E">
        <w:rPr>
          <w:rFonts w:cstheme="minorHAnsi"/>
          <w:lang w:val="es-AR"/>
        </w:rPr>
        <w:t>www.unc.edu.ar/international</w:t>
      </w:r>
      <w:r w:rsidR="001C220D" w:rsidRPr="001C220D">
        <w:rPr>
          <w:rFonts w:cstheme="minorHAnsi"/>
          <w:lang w:val="es-AR"/>
        </w:rPr>
        <w:t xml:space="preserve"> </w:t>
      </w:r>
      <w:r w:rsidR="001C220D">
        <w:rPr>
          <w:rFonts w:cstheme="minorHAnsi"/>
          <w:lang w:val="es-AR"/>
        </w:rPr>
        <w:t xml:space="preserve">   www.facebook.com/priunc</w:t>
      </w:r>
    </w:p>
    <w:p w:rsidR="00C52DDD" w:rsidRDefault="00E87C9E" w:rsidP="00E87C9E">
      <w:pPr>
        <w:rPr>
          <w:rFonts w:cstheme="minorHAnsi"/>
          <w:lang w:val="es-AR"/>
        </w:rPr>
      </w:pPr>
      <w:r w:rsidRPr="00E87C9E">
        <w:rPr>
          <w:rFonts w:cstheme="minorHAnsi"/>
          <w:lang w:val="es-AR"/>
        </w:rPr>
        <w:t>E-mail: pia.vivas@unc.edu.ar</w:t>
      </w:r>
    </w:p>
    <w:p w:rsidR="00E87C9E" w:rsidRPr="00E87C9E" w:rsidRDefault="00E87C9E" w:rsidP="00E87C9E">
      <w:pPr>
        <w:rPr>
          <w:rFonts w:cstheme="minorHAnsi"/>
          <w:lang w:val="es-AR"/>
        </w:rPr>
      </w:pPr>
    </w:p>
    <w:p w:rsidR="00E87C9E" w:rsidRDefault="00E87C9E" w:rsidP="008F7B30">
      <w:pPr>
        <w:ind w:left="851" w:hanging="425"/>
        <w:rPr>
          <w:rFonts w:cstheme="minorHAnsi"/>
          <w:lang w:val="es-AR"/>
        </w:rPr>
      </w:pPr>
      <w:r w:rsidRPr="00E87C9E">
        <w:rPr>
          <w:rFonts w:cstheme="minorHAnsi"/>
          <w:lang w:val="es-AR"/>
        </w:rPr>
        <w:t>•</w:t>
      </w:r>
      <w:r w:rsidRPr="00E87C9E">
        <w:rPr>
          <w:rFonts w:cstheme="minorHAnsi"/>
          <w:lang w:val="es-AR"/>
        </w:rPr>
        <w:tab/>
        <w:t>Los</w:t>
      </w:r>
      <w:r w:rsidRPr="00E87C9E">
        <w:rPr>
          <w:rFonts w:cstheme="minorHAnsi"/>
          <w:lang w:val="es-AR"/>
        </w:rPr>
        <w:tab/>
        <w:t>resultados</w:t>
      </w:r>
      <w:r w:rsidRPr="00E87C9E">
        <w:rPr>
          <w:rFonts w:cstheme="minorHAnsi"/>
          <w:lang w:val="es-AR"/>
        </w:rPr>
        <w:tab/>
        <w:t>de</w:t>
      </w:r>
      <w:r w:rsidRPr="00E87C9E">
        <w:rPr>
          <w:rFonts w:cstheme="minorHAnsi"/>
          <w:lang w:val="es-AR"/>
        </w:rPr>
        <w:tab/>
        <w:t>la</w:t>
      </w:r>
      <w:r w:rsidRPr="00E87C9E">
        <w:rPr>
          <w:rFonts w:cstheme="minorHAnsi"/>
          <w:lang w:val="es-AR"/>
        </w:rPr>
        <w:tab/>
        <w:t>convocatoria</w:t>
      </w:r>
      <w:r w:rsidRPr="00E87C9E">
        <w:rPr>
          <w:rFonts w:cstheme="minorHAnsi"/>
          <w:lang w:val="es-AR"/>
        </w:rPr>
        <w:tab/>
        <w:t>serán</w:t>
      </w:r>
      <w:r w:rsidRPr="00E87C9E">
        <w:rPr>
          <w:rFonts w:cstheme="minorHAnsi"/>
          <w:lang w:val="es-AR"/>
        </w:rPr>
        <w:tab/>
        <w:t>publicados</w:t>
      </w:r>
      <w:r w:rsidRPr="00E87C9E">
        <w:rPr>
          <w:rFonts w:cstheme="minorHAnsi"/>
          <w:lang w:val="es-AR"/>
        </w:rPr>
        <w:tab/>
        <w:t>en</w:t>
      </w:r>
      <w:r w:rsidRPr="00E87C9E">
        <w:rPr>
          <w:rFonts w:cstheme="minorHAnsi"/>
          <w:lang w:val="es-AR"/>
        </w:rPr>
        <w:tab/>
        <w:t xml:space="preserve">la página web:  </w:t>
      </w:r>
      <w:hyperlink r:id="rId7" w:history="1">
        <w:r w:rsidR="00FA7B54" w:rsidRPr="00F50984">
          <w:rPr>
            <w:rStyle w:val="Hipervnculo"/>
            <w:rFonts w:cstheme="minorHAnsi"/>
            <w:lang w:val="es-AR"/>
          </w:rPr>
          <w:t>www.unc.edu.ar/internacionales</w:t>
        </w:r>
      </w:hyperlink>
      <w:r w:rsidR="00FA7B54">
        <w:rPr>
          <w:rFonts w:cstheme="minorHAnsi"/>
          <w:lang w:val="es-AR"/>
        </w:rPr>
        <w:t xml:space="preserve"> </w:t>
      </w:r>
    </w:p>
    <w:p w:rsidR="00FA7B54" w:rsidRPr="00FA7B54" w:rsidRDefault="00FA7B54" w:rsidP="008F7B30">
      <w:pPr>
        <w:pStyle w:val="Prrafodelista"/>
        <w:numPr>
          <w:ilvl w:val="0"/>
          <w:numId w:val="16"/>
        </w:numPr>
        <w:ind w:left="851" w:hanging="425"/>
        <w:rPr>
          <w:rFonts w:cstheme="minorHAnsi"/>
          <w:lang w:val="es-AR"/>
        </w:rPr>
      </w:pPr>
      <w:r w:rsidRPr="00FA7B54">
        <w:rPr>
          <w:rFonts w:cstheme="minorHAnsi"/>
          <w:lang w:val="es-AR"/>
        </w:rPr>
        <w:t xml:space="preserve">Los procedimiento de selección están sujetos a Protocolo FAUD. </w:t>
      </w:r>
    </w:p>
    <w:p w:rsidR="00F51D24" w:rsidRPr="00F51D24" w:rsidRDefault="00F51D24" w:rsidP="008F7B30">
      <w:pPr>
        <w:pStyle w:val="Textoindependiente"/>
        <w:tabs>
          <w:tab w:val="left" w:pos="387"/>
        </w:tabs>
        <w:spacing w:before="8"/>
        <w:ind w:left="851" w:hanging="425"/>
        <w:rPr>
          <w:rFonts w:asciiTheme="minorHAnsi" w:hAnsiTheme="minorHAnsi" w:cstheme="minorHAnsi"/>
          <w:sz w:val="13"/>
          <w:szCs w:val="13"/>
          <w:lang w:val="es-AR"/>
        </w:rPr>
      </w:pPr>
    </w:p>
    <w:p w:rsidR="00F51D24" w:rsidRPr="00F51D24" w:rsidRDefault="00F51D24" w:rsidP="008F7B30">
      <w:pPr>
        <w:pStyle w:val="Textoindependiente"/>
        <w:tabs>
          <w:tab w:val="left" w:pos="387"/>
        </w:tabs>
        <w:spacing w:before="8"/>
        <w:ind w:left="851" w:hanging="425"/>
        <w:jc w:val="right"/>
        <w:rPr>
          <w:rFonts w:asciiTheme="minorHAnsi" w:hAnsiTheme="minorHAnsi" w:cstheme="minorHAnsi"/>
          <w:sz w:val="13"/>
          <w:szCs w:val="13"/>
          <w:lang w:val="es-AR"/>
        </w:rPr>
      </w:pPr>
    </w:p>
    <w:p w:rsidR="00AD2964" w:rsidRPr="00ED2A57" w:rsidRDefault="00AD2964" w:rsidP="008F7B30">
      <w:pPr>
        <w:pStyle w:val="Textoindependiente"/>
        <w:tabs>
          <w:tab w:val="left" w:pos="567"/>
        </w:tabs>
        <w:ind w:left="851" w:right="1216" w:hanging="425"/>
        <w:jc w:val="both"/>
        <w:rPr>
          <w:rFonts w:asciiTheme="minorHAnsi" w:hAnsiTheme="minorHAnsi" w:cstheme="minorHAnsi"/>
          <w:sz w:val="22"/>
          <w:szCs w:val="22"/>
          <w:lang w:val="es-AR"/>
        </w:rPr>
      </w:pPr>
    </w:p>
    <w:sectPr w:rsidR="00AD2964" w:rsidRPr="00ED2A57" w:rsidSect="006D4B4D">
      <w:headerReference w:type="default" r:id="rId8"/>
      <w:pgSz w:w="11910" w:h="16840"/>
      <w:pgMar w:top="2670" w:right="570" w:bottom="280" w:left="1600" w:header="14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5FD" w:rsidRDefault="00B035FD">
      <w:r>
        <w:separator/>
      </w:r>
    </w:p>
  </w:endnote>
  <w:endnote w:type="continuationSeparator" w:id="0">
    <w:p w:rsidR="00B035FD" w:rsidRDefault="00B0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5FD" w:rsidRDefault="00B035FD">
      <w:r>
        <w:separator/>
      </w:r>
    </w:p>
  </w:footnote>
  <w:footnote w:type="continuationSeparator" w:id="0">
    <w:p w:rsidR="00B035FD" w:rsidRDefault="00B03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964" w:rsidRDefault="00A03A64">
    <w:pPr>
      <w:spacing w:line="14" w:lineRule="auto"/>
      <w:rPr>
        <w:sz w:val="20"/>
        <w:szCs w:val="20"/>
      </w:rPr>
    </w:pPr>
    <w:r>
      <w:rPr>
        <w:noProof/>
        <w:lang w:val="es-AR" w:eastAsia="es-AR"/>
      </w:rPr>
      <w:drawing>
        <wp:anchor distT="0" distB="0" distL="114300" distR="114300" simplePos="0" relativeHeight="503309936" behindDoc="1" locked="0" layoutInCell="1" allowOverlap="1">
          <wp:simplePos x="0" y="0"/>
          <wp:positionH relativeFrom="page">
            <wp:posOffset>2447290</wp:posOffset>
          </wp:positionH>
          <wp:positionV relativeFrom="page">
            <wp:posOffset>894715</wp:posOffset>
          </wp:positionV>
          <wp:extent cx="1409700" cy="719455"/>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1945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300" distR="114300" simplePos="0" relativeHeight="503309960" behindDoc="1" locked="0" layoutInCell="1" allowOverlap="1">
          <wp:simplePos x="0" y="0"/>
          <wp:positionH relativeFrom="page">
            <wp:posOffset>1195070</wp:posOffset>
          </wp:positionH>
          <wp:positionV relativeFrom="page">
            <wp:posOffset>895985</wp:posOffset>
          </wp:positionV>
          <wp:extent cx="1127760" cy="6902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6902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300" distR="114300" simplePos="0" relativeHeight="503309984" behindDoc="1" locked="0" layoutInCell="1" allowOverlap="1">
          <wp:simplePos x="0" y="0"/>
          <wp:positionH relativeFrom="page">
            <wp:posOffset>3924300</wp:posOffset>
          </wp:positionH>
          <wp:positionV relativeFrom="page">
            <wp:posOffset>1042670</wp:posOffset>
          </wp:positionV>
          <wp:extent cx="3238500" cy="5715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0"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4FA6"/>
    <w:multiLevelType w:val="hybridMultilevel"/>
    <w:tmpl w:val="BC48CA90"/>
    <w:lvl w:ilvl="0" w:tplc="A9522198">
      <w:start w:val="1"/>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9897DC2"/>
    <w:multiLevelType w:val="hybridMultilevel"/>
    <w:tmpl w:val="A03A80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27E6858"/>
    <w:multiLevelType w:val="hybridMultilevel"/>
    <w:tmpl w:val="7834E9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BA050B5"/>
    <w:multiLevelType w:val="hybridMultilevel"/>
    <w:tmpl w:val="FCACDEDA"/>
    <w:lvl w:ilvl="0" w:tplc="F7D44736">
      <w:start w:val="1"/>
      <w:numFmt w:val="bullet"/>
      <w:lvlText w:val="□"/>
      <w:lvlJc w:val="left"/>
      <w:pPr>
        <w:ind w:left="941" w:hanging="348"/>
      </w:pPr>
      <w:rPr>
        <w:rFonts w:ascii="Times New Roman" w:eastAsia="Times New Roman" w:hAnsi="Times New Roman" w:hint="default"/>
        <w:w w:val="76"/>
        <w:sz w:val="22"/>
        <w:szCs w:val="22"/>
      </w:rPr>
    </w:lvl>
    <w:lvl w:ilvl="1" w:tplc="5AE46E2E">
      <w:start w:val="1"/>
      <w:numFmt w:val="bullet"/>
      <w:lvlText w:val="•"/>
      <w:lvlJc w:val="left"/>
      <w:pPr>
        <w:ind w:left="1838" w:hanging="348"/>
      </w:pPr>
      <w:rPr>
        <w:rFonts w:hint="default"/>
      </w:rPr>
    </w:lvl>
    <w:lvl w:ilvl="2" w:tplc="677C55D0">
      <w:start w:val="1"/>
      <w:numFmt w:val="bullet"/>
      <w:lvlText w:val="•"/>
      <w:lvlJc w:val="left"/>
      <w:pPr>
        <w:ind w:left="2734" w:hanging="348"/>
      </w:pPr>
      <w:rPr>
        <w:rFonts w:hint="default"/>
      </w:rPr>
    </w:lvl>
    <w:lvl w:ilvl="3" w:tplc="9F5E6ACC">
      <w:start w:val="1"/>
      <w:numFmt w:val="bullet"/>
      <w:lvlText w:val="•"/>
      <w:lvlJc w:val="left"/>
      <w:pPr>
        <w:ind w:left="3631" w:hanging="348"/>
      </w:pPr>
      <w:rPr>
        <w:rFonts w:hint="default"/>
      </w:rPr>
    </w:lvl>
    <w:lvl w:ilvl="4" w:tplc="A1E441D6">
      <w:start w:val="1"/>
      <w:numFmt w:val="bullet"/>
      <w:lvlText w:val="•"/>
      <w:lvlJc w:val="left"/>
      <w:pPr>
        <w:ind w:left="4527" w:hanging="348"/>
      </w:pPr>
      <w:rPr>
        <w:rFonts w:hint="default"/>
      </w:rPr>
    </w:lvl>
    <w:lvl w:ilvl="5" w:tplc="0CBCD65C">
      <w:start w:val="1"/>
      <w:numFmt w:val="bullet"/>
      <w:lvlText w:val="•"/>
      <w:lvlJc w:val="left"/>
      <w:pPr>
        <w:ind w:left="5424" w:hanging="348"/>
      </w:pPr>
      <w:rPr>
        <w:rFonts w:hint="default"/>
      </w:rPr>
    </w:lvl>
    <w:lvl w:ilvl="6" w:tplc="01EE7C92">
      <w:start w:val="1"/>
      <w:numFmt w:val="bullet"/>
      <w:lvlText w:val="•"/>
      <w:lvlJc w:val="left"/>
      <w:pPr>
        <w:ind w:left="6320" w:hanging="348"/>
      </w:pPr>
      <w:rPr>
        <w:rFonts w:hint="default"/>
      </w:rPr>
    </w:lvl>
    <w:lvl w:ilvl="7" w:tplc="66B485A8">
      <w:start w:val="1"/>
      <w:numFmt w:val="bullet"/>
      <w:lvlText w:val="•"/>
      <w:lvlJc w:val="left"/>
      <w:pPr>
        <w:ind w:left="7216" w:hanging="348"/>
      </w:pPr>
      <w:rPr>
        <w:rFonts w:hint="default"/>
      </w:rPr>
    </w:lvl>
    <w:lvl w:ilvl="8" w:tplc="1428C9DE">
      <w:start w:val="1"/>
      <w:numFmt w:val="bullet"/>
      <w:lvlText w:val="•"/>
      <w:lvlJc w:val="left"/>
      <w:pPr>
        <w:ind w:left="8113" w:hanging="348"/>
      </w:pPr>
      <w:rPr>
        <w:rFonts w:hint="default"/>
      </w:rPr>
    </w:lvl>
  </w:abstractNum>
  <w:abstractNum w:abstractNumId="4">
    <w:nsid w:val="2D73506D"/>
    <w:multiLevelType w:val="hybridMultilevel"/>
    <w:tmpl w:val="7A14E4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F0170E5"/>
    <w:multiLevelType w:val="multilevel"/>
    <w:tmpl w:val="674EADD2"/>
    <w:lvl w:ilvl="0">
      <w:start w:val="1"/>
      <w:numFmt w:val="bullet"/>
      <w:lvlText w:val=""/>
      <w:lvlJc w:val="left"/>
      <w:pPr>
        <w:ind w:left="266" w:hanging="165"/>
      </w:pPr>
      <w:rPr>
        <w:rFonts w:ascii="Symbol" w:hAnsi="Symbol" w:hint="default"/>
        <w:spacing w:val="-2"/>
        <w:u w:val="none"/>
      </w:rPr>
    </w:lvl>
    <w:lvl w:ilvl="1">
      <w:start w:val="1"/>
      <w:numFmt w:val="decimal"/>
      <w:lvlText w:val="%1.%2"/>
      <w:lvlJc w:val="left"/>
      <w:pPr>
        <w:ind w:left="461" w:hanging="361"/>
      </w:pPr>
      <w:rPr>
        <w:rFonts w:asciiTheme="minorHAnsi" w:eastAsia="Times New Roman" w:hAnsiTheme="minorHAnsi" w:cstheme="minorHAnsi" w:hint="default"/>
        <w:spacing w:val="-2"/>
        <w:w w:val="110"/>
        <w:sz w:val="22"/>
        <w:szCs w:val="20"/>
      </w:rPr>
    </w:lvl>
    <w:lvl w:ilvl="2">
      <w:start w:val="1"/>
      <w:numFmt w:val="bullet"/>
      <w:lvlText w:val="•"/>
      <w:lvlJc w:val="left"/>
      <w:pPr>
        <w:ind w:left="1497" w:hanging="361"/>
      </w:pPr>
      <w:rPr>
        <w:rFonts w:hint="default"/>
      </w:rPr>
    </w:lvl>
    <w:lvl w:ilvl="3">
      <w:start w:val="1"/>
      <w:numFmt w:val="bullet"/>
      <w:lvlText w:val="•"/>
      <w:lvlJc w:val="left"/>
      <w:pPr>
        <w:ind w:left="2533" w:hanging="361"/>
      </w:pPr>
      <w:rPr>
        <w:rFonts w:hint="default"/>
      </w:rPr>
    </w:lvl>
    <w:lvl w:ilvl="4">
      <w:start w:val="1"/>
      <w:numFmt w:val="bullet"/>
      <w:lvlText w:val="•"/>
      <w:lvlJc w:val="left"/>
      <w:pPr>
        <w:ind w:left="3569" w:hanging="361"/>
      </w:pPr>
      <w:rPr>
        <w:rFonts w:hint="default"/>
      </w:rPr>
    </w:lvl>
    <w:lvl w:ilvl="5">
      <w:start w:val="1"/>
      <w:numFmt w:val="bullet"/>
      <w:lvlText w:val="•"/>
      <w:lvlJc w:val="left"/>
      <w:pPr>
        <w:ind w:left="4605" w:hanging="361"/>
      </w:pPr>
      <w:rPr>
        <w:rFonts w:hint="default"/>
      </w:rPr>
    </w:lvl>
    <w:lvl w:ilvl="6">
      <w:start w:val="1"/>
      <w:numFmt w:val="bullet"/>
      <w:lvlText w:val="•"/>
      <w:lvlJc w:val="left"/>
      <w:pPr>
        <w:ind w:left="5642" w:hanging="361"/>
      </w:pPr>
      <w:rPr>
        <w:rFonts w:hint="default"/>
      </w:rPr>
    </w:lvl>
    <w:lvl w:ilvl="7">
      <w:start w:val="1"/>
      <w:numFmt w:val="bullet"/>
      <w:lvlText w:val="•"/>
      <w:lvlJc w:val="left"/>
      <w:pPr>
        <w:ind w:left="6678" w:hanging="361"/>
      </w:pPr>
      <w:rPr>
        <w:rFonts w:hint="default"/>
      </w:rPr>
    </w:lvl>
    <w:lvl w:ilvl="8">
      <w:start w:val="1"/>
      <w:numFmt w:val="bullet"/>
      <w:lvlText w:val="•"/>
      <w:lvlJc w:val="left"/>
      <w:pPr>
        <w:ind w:left="7714" w:hanging="361"/>
      </w:pPr>
      <w:rPr>
        <w:rFonts w:hint="default"/>
      </w:rPr>
    </w:lvl>
  </w:abstractNum>
  <w:abstractNum w:abstractNumId="6">
    <w:nsid w:val="3D1E5E3F"/>
    <w:multiLevelType w:val="hybridMultilevel"/>
    <w:tmpl w:val="BFFE15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18549EA"/>
    <w:multiLevelType w:val="multilevel"/>
    <w:tmpl w:val="674EADD2"/>
    <w:lvl w:ilvl="0">
      <w:start w:val="1"/>
      <w:numFmt w:val="bullet"/>
      <w:lvlText w:val=""/>
      <w:lvlJc w:val="left"/>
      <w:pPr>
        <w:ind w:left="266" w:hanging="165"/>
      </w:pPr>
      <w:rPr>
        <w:rFonts w:ascii="Symbol" w:hAnsi="Symbol" w:hint="default"/>
        <w:spacing w:val="-2"/>
        <w:u w:val="none"/>
      </w:rPr>
    </w:lvl>
    <w:lvl w:ilvl="1">
      <w:start w:val="1"/>
      <w:numFmt w:val="decimal"/>
      <w:lvlText w:val="%1.%2"/>
      <w:lvlJc w:val="left"/>
      <w:pPr>
        <w:ind w:left="461" w:hanging="361"/>
      </w:pPr>
      <w:rPr>
        <w:rFonts w:asciiTheme="minorHAnsi" w:eastAsia="Times New Roman" w:hAnsiTheme="minorHAnsi" w:cstheme="minorHAnsi" w:hint="default"/>
        <w:spacing w:val="-2"/>
        <w:w w:val="110"/>
        <w:sz w:val="22"/>
        <w:szCs w:val="20"/>
      </w:rPr>
    </w:lvl>
    <w:lvl w:ilvl="2">
      <w:start w:val="1"/>
      <w:numFmt w:val="bullet"/>
      <w:lvlText w:val="•"/>
      <w:lvlJc w:val="left"/>
      <w:pPr>
        <w:ind w:left="1497" w:hanging="361"/>
      </w:pPr>
      <w:rPr>
        <w:rFonts w:hint="default"/>
      </w:rPr>
    </w:lvl>
    <w:lvl w:ilvl="3">
      <w:start w:val="1"/>
      <w:numFmt w:val="bullet"/>
      <w:lvlText w:val="•"/>
      <w:lvlJc w:val="left"/>
      <w:pPr>
        <w:ind w:left="2533" w:hanging="361"/>
      </w:pPr>
      <w:rPr>
        <w:rFonts w:hint="default"/>
      </w:rPr>
    </w:lvl>
    <w:lvl w:ilvl="4">
      <w:start w:val="1"/>
      <w:numFmt w:val="bullet"/>
      <w:lvlText w:val="•"/>
      <w:lvlJc w:val="left"/>
      <w:pPr>
        <w:ind w:left="3569" w:hanging="361"/>
      </w:pPr>
      <w:rPr>
        <w:rFonts w:hint="default"/>
      </w:rPr>
    </w:lvl>
    <w:lvl w:ilvl="5">
      <w:start w:val="1"/>
      <w:numFmt w:val="bullet"/>
      <w:lvlText w:val="•"/>
      <w:lvlJc w:val="left"/>
      <w:pPr>
        <w:ind w:left="4605" w:hanging="361"/>
      </w:pPr>
      <w:rPr>
        <w:rFonts w:hint="default"/>
      </w:rPr>
    </w:lvl>
    <w:lvl w:ilvl="6">
      <w:start w:val="1"/>
      <w:numFmt w:val="bullet"/>
      <w:lvlText w:val="•"/>
      <w:lvlJc w:val="left"/>
      <w:pPr>
        <w:ind w:left="5642" w:hanging="361"/>
      </w:pPr>
      <w:rPr>
        <w:rFonts w:hint="default"/>
      </w:rPr>
    </w:lvl>
    <w:lvl w:ilvl="7">
      <w:start w:val="1"/>
      <w:numFmt w:val="bullet"/>
      <w:lvlText w:val="•"/>
      <w:lvlJc w:val="left"/>
      <w:pPr>
        <w:ind w:left="6678" w:hanging="361"/>
      </w:pPr>
      <w:rPr>
        <w:rFonts w:hint="default"/>
      </w:rPr>
    </w:lvl>
    <w:lvl w:ilvl="8">
      <w:start w:val="1"/>
      <w:numFmt w:val="bullet"/>
      <w:lvlText w:val="•"/>
      <w:lvlJc w:val="left"/>
      <w:pPr>
        <w:ind w:left="7714" w:hanging="361"/>
      </w:pPr>
      <w:rPr>
        <w:rFonts w:hint="default"/>
      </w:rPr>
    </w:lvl>
  </w:abstractNum>
  <w:abstractNum w:abstractNumId="8">
    <w:nsid w:val="43611FBC"/>
    <w:multiLevelType w:val="hybridMultilevel"/>
    <w:tmpl w:val="35DEFB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1D76FF6"/>
    <w:multiLevelType w:val="multilevel"/>
    <w:tmpl w:val="D6E6F7D6"/>
    <w:lvl w:ilvl="0">
      <w:start w:val="1"/>
      <w:numFmt w:val="decimal"/>
      <w:lvlText w:val="%1."/>
      <w:lvlJc w:val="left"/>
      <w:pPr>
        <w:ind w:left="266" w:hanging="165"/>
      </w:pPr>
      <w:rPr>
        <w:rFonts w:hint="default"/>
        <w:spacing w:val="-2"/>
        <w:u w:val="none"/>
      </w:rPr>
    </w:lvl>
    <w:lvl w:ilvl="1">
      <w:start w:val="1"/>
      <w:numFmt w:val="decimal"/>
      <w:lvlText w:val="%1.%2"/>
      <w:lvlJc w:val="left"/>
      <w:pPr>
        <w:ind w:left="461" w:hanging="361"/>
      </w:pPr>
      <w:rPr>
        <w:rFonts w:asciiTheme="minorHAnsi" w:eastAsia="Times New Roman" w:hAnsiTheme="minorHAnsi" w:cstheme="minorHAnsi" w:hint="default"/>
        <w:spacing w:val="-2"/>
        <w:w w:val="110"/>
        <w:sz w:val="22"/>
        <w:szCs w:val="20"/>
      </w:rPr>
    </w:lvl>
    <w:lvl w:ilvl="2">
      <w:start w:val="1"/>
      <w:numFmt w:val="bullet"/>
      <w:lvlText w:val="•"/>
      <w:lvlJc w:val="left"/>
      <w:pPr>
        <w:ind w:left="1497" w:hanging="361"/>
      </w:pPr>
      <w:rPr>
        <w:rFonts w:hint="default"/>
      </w:rPr>
    </w:lvl>
    <w:lvl w:ilvl="3">
      <w:start w:val="1"/>
      <w:numFmt w:val="bullet"/>
      <w:lvlText w:val="•"/>
      <w:lvlJc w:val="left"/>
      <w:pPr>
        <w:ind w:left="2533" w:hanging="361"/>
      </w:pPr>
      <w:rPr>
        <w:rFonts w:hint="default"/>
      </w:rPr>
    </w:lvl>
    <w:lvl w:ilvl="4">
      <w:start w:val="1"/>
      <w:numFmt w:val="bullet"/>
      <w:lvlText w:val="•"/>
      <w:lvlJc w:val="left"/>
      <w:pPr>
        <w:ind w:left="3569" w:hanging="361"/>
      </w:pPr>
      <w:rPr>
        <w:rFonts w:hint="default"/>
      </w:rPr>
    </w:lvl>
    <w:lvl w:ilvl="5">
      <w:start w:val="1"/>
      <w:numFmt w:val="bullet"/>
      <w:lvlText w:val="•"/>
      <w:lvlJc w:val="left"/>
      <w:pPr>
        <w:ind w:left="4605" w:hanging="361"/>
      </w:pPr>
      <w:rPr>
        <w:rFonts w:hint="default"/>
      </w:rPr>
    </w:lvl>
    <w:lvl w:ilvl="6">
      <w:start w:val="1"/>
      <w:numFmt w:val="bullet"/>
      <w:lvlText w:val="•"/>
      <w:lvlJc w:val="left"/>
      <w:pPr>
        <w:ind w:left="5642" w:hanging="361"/>
      </w:pPr>
      <w:rPr>
        <w:rFonts w:hint="default"/>
      </w:rPr>
    </w:lvl>
    <w:lvl w:ilvl="7">
      <w:start w:val="1"/>
      <w:numFmt w:val="bullet"/>
      <w:lvlText w:val="•"/>
      <w:lvlJc w:val="left"/>
      <w:pPr>
        <w:ind w:left="6678" w:hanging="361"/>
      </w:pPr>
      <w:rPr>
        <w:rFonts w:hint="default"/>
      </w:rPr>
    </w:lvl>
    <w:lvl w:ilvl="8">
      <w:start w:val="1"/>
      <w:numFmt w:val="bullet"/>
      <w:lvlText w:val="•"/>
      <w:lvlJc w:val="left"/>
      <w:pPr>
        <w:ind w:left="7714" w:hanging="361"/>
      </w:pPr>
      <w:rPr>
        <w:rFonts w:hint="default"/>
      </w:rPr>
    </w:lvl>
  </w:abstractNum>
  <w:abstractNum w:abstractNumId="10">
    <w:nsid w:val="5D1E1299"/>
    <w:multiLevelType w:val="hybridMultilevel"/>
    <w:tmpl w:val="433CA77E"/>
    <w:lvl w:ilvl="0" w:tplc="26B8EB3E">
      <w:start w:val="1"/>
      <w:numFmt w:val="bullet"/>
      <w:lvlText w:val="□"/>
      <w:lvlJc w:val="left"/>
      <w:pPr>
        <w:ind w:left="941" w:hanging="349"/>
      </w:pPr>
      <w:rPr>
        <w:rFonts w:ascii="Times New Roman" w:eastAsia="Times New Roman" w:hAnsi="Times New Roman" w:hint="default"/>
        <w:w w:val="75"/>
        <w:sz w:val="20"/>
        <w:szCs w:val="20"/>
      </w:rPr>
    </w:lvl>
    <w:lvl w:ilvl="1" w:tplc="526A3C12">
      <w:start w:val="1"/>
      <w:numFmt w:val="bullet"/>
      <w:lvlText w:val="•"/>
      <w:lvlJc w:val="left"/>
      <w:pPr>
        <w:ind w:left="1838" w:hanging="349"/>
      </w:pPr>
      <w:rPr>
        <w:rFonts w:hint="default"/>
      </w:rPr>
    </w:lvl>
    <w:lvl w:ilvl="2" w:tplc="CBC49EBC">
      <w:start w:val="1"/>
      <w:numFmt w:val="bullet"/>
      <w:lvlText w:val="•"/>
      <w:lvlJc w:val="left"/>
      <w:pPr>
        <w:ind w:left="2734" w:hanging="349"/>
      </w:pPr>
      <w:rPr>
        <w:rFonts w:hint="default"/>
      </w:rPr>
    </w:lvl>
    <w:lvl w:ilvl="3" w:tplc="0AF0FA22">
      <w:start w:val="1"/>
      <w:numFmt w:val="bullet"/>
      <w:lvlText w:val="•"/>
      <w:lvlJc w:val="left"/>
      <w:pPr>
        <w:ind w:left="3631" w:hanging="349"/>
      </w:pPr>
      <w:rPr>
        <w:rFonts w:hint="default"/>
      </w:rPr>
    </w:lvl>
    <w:lvl w:ilvl="4" w:tplc="B7B8BED0">
      <w:start w:val="1"/>
      <w:numFmt w:val="bullet"/>
      <w:lvlText w:val="•"/>
      <w:lvlJc w:val="left"/>
      <w:pPr>
        <w:ind w:left="4527" w:hanging="349"/>
      </w:pPr>
      <w:rPr>
        <w:rFonts w:hint="default"/>
      </w:rPr>
    </w:lvl>
    <w:lvl w:ilvl="5" w:tplc="DAEC4F48">
      <w:start w:val="1"/>
      <w:numFmt w:val="bullet"/>
      <w:lvlText w:val="•"/>
      <w:lvlJc w:val="left"/>
      <w:pPr>
        <w:ind w:left="5424" w:hanging="349"/>
      </w:pPr>
      <w:rPr>
        <w:rFonts w:hint="default"/>
      </w:rPr>
    </w:lvl>
    <w:lvl w:ilvl="6" w:tplc="02D04C9A">
      <w:start w:val="1"/>
      <w:numFmt w:val="bullet"/>
      <w:lvlText w:val="•"/>
      <w:lvlJc w:val="left"/>
      <w:pPr>
        <w:ind w:left="6320" w:hanging="349"/>
      </w:pPr>
      <w:rPr>
        <w:rFonts w:hint="default"/>
      </w:rPr>
    </w:lvl>
    <w:lvl w:ilvl="7" w:tplc="08B2F6C6">
      <w:start w:val="1"/>
      <w:numFmt w:val="bullet"/>
      <w:lvlText w:val="•"/>
      <w:lvlJc w:val="left"/>
      <w:pPr>
        <w:ind w:left="7216" w:hanging="349"/>
      </w:pPr>
      <w:rPr>
        <w:rFonts w:hint="default"/>
      </w:rPr>
    </w:lvl>
    <w:lvl w:ilvl="8" w:tplc="A9C8EB30">
      <w:start w:val="1"/>
      <w:numFmt w:val="bullet"/>
      <w:lvlText w:val="•"/>
      <w:lvlJc w:val="left"/>
      <w:pPr>
        <w:ind w:left="8113" w:hanging="349"/>
      </w:pPr>
      <w:rPr>
        <w:rFonts w:hint="default"/>
      </w:rPr>
    </w:lvl>
  </w:abstractNum>
  <w:abstractNum w:abstractNumId="11">
    <w:nsid w:val="6171682D"/>
    <w:multiLevelType w:val="hybridMultilevel"/>
    <w:tmpl w:val="D3342D62"/>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2">
    <w:nsid w:val="6F833115"/>
    <w:multiLevelType w:val="multilevel"/>
    <w:tmpl w:val="674EADD2"/>
    <w:lvl w:ilvl="0">
      <w:start w:val="1"/>
      <w:numFmt w:val="bullet"/>
      <w:lvlText w:val=""/>
      <w:lvlJc w:val="left"/>
      <w:pPr>
        <w:ind w:left="266" w:hanging="165"/>
      </w:pPr>
      <w:rPr>
        <w:rFonts w:ascii="Symbol" w:hAnsi="Symbol" w:hint="default"/>
        <w:spacing w:val="-2"/>
        <w:u w:val="none"/>
      </w:rPr>
    </w:lvl>
    <w:lvl w:ilvl="1">
      <w:start w:val="1"/>
      <w:numFmt w:val="decimal"/>
      <w:lvlText w:val="%1.%2"/>
      <w:lvlJc w:val="left"/>
      <w:pPr>
        <w:ind w:left="461" w:hanging="361"/>
      </w:pPr>
      <w:rPr>
        <w:rFonts w:asciiTheme="minorHAnsi" w:eastAsia="Times New Roman" w:hAnsiTheme="minorHAnsi" w:cstheme="minorHAnsi" w:hint="default"/>
        <w:spacing w:val="-2"/>
        <w:w w:val="110"/>
        <w:sz w:val="22"/>
        <w:szCs w:val="20"/>
      </w:rPr>
    </w:lvl>
    <w:lvl w:ilvl="2">
      <w:start w:val="1"/>
      <w:numFmt w:val="bullet"/>
      <w:lvlText w:val="•"/>
      <w:lvlJc w:val="left"/>
      <w:pPr>
        <w:ind w:left="1497" w:hanging="361"/>
      </w:pPr>
      <w:rPr>
        <w:rFonts w:hint="default"/>
      </w:rPr>
    </w:lvl>
    <w:lvl w:ilvl="3">
      <w:start w:val="1"/>
      <w:numFmt w:val="bullet"/>
      <w:lvlText w:val="•"/>
      <w:lvlJc w:val="left"/>
      <w:pPr>
        <w:ind w:left="2533" w:hanging="361"/>
      </w:pPr>
      <w:rPr>
        <w:rFonts w:hint="default"/>
      </w:rPr>
    </w:lvl>
    <w:lvl w:ilvl="4">
      <w:start w:val="1"/>
      <w:numFmt w:val="bullet"/>
      <w:lvlText w:val="•"/>
      <w:lvlJc w:val="left"/>
      <w:pPr>
        <w:ind w:left="3569" w:hanging="361"/>
      </w:pPr>
      <w:rPr>
        <w:rFonts w:hint="default"/>
      </w:rPr>
    </w:lvl>
    <w:lvl w:ilvl="5">
      <w:start w:val="1"/>
      <w:numFmt w:val="bullet"/>
      <w:lvlText w:val="•"/>
      <w:lvlJc w:val="left"/>
      <w:pPr>
        <w:ind w:left="4605" w:hanging="361"/>
      </w:pPr>
      <w:rPr>
        <w:rFonts w:hint="default"/>
      </w:rPr>
    </w:lvl>
    <w:lvl w:ilvl="6">
      <w:start w:val="1"/>
      <w:numFmt w:val="bullet"/>
      <w:lvlText w:val="•"/>
      <w:lvlJc w:val="left"/>
      <w:pPr>
        <w:ind w:left="5642" w:hanging="361"/>
      </w:pPr>
      <w:rPr>
        <w:rFonts w:hint="default"/>
      </w:rPr>
    </w:lvl>
    <w:lvl w:ilvl="7">
      <w:start w:val="1"/>
      <w:numFmt w:val="bullet"/>
      <w:lvlText w:val="•"/>
      <w:lvlJc w:val="left"/>
      <w:pPr>
        <w:ind w:left="6678" w:hanging="361"/>
      </w:pPr>
      <w:rPr>
        <w:rFonts w:hint="default"/>
      </w:rPr>
    </w:lvl>
    <w:lvl w:ilvl="8">
      <w:start w:val="1"/>
      <w:numFmt w:val="bullet"/>
      <w:lvlText w:val="•"/>
      <w:lvlJc w:val="left"/>
      <w:pPr>
        <w:ind w:left="7714" w:hanging="361"/>
      </w:pPr>
      <w:rPr>
        <w:rFonts w:hint="default"/>
      </w:rPr>
    </w:lvl>
  </w:abstractNum>
  <w:abstractNum w:abstractNumId="13">
    <w:nsid w:val="72C54F9C"/>
    <w:multiLevelType w:val="hybridMultilevel"/>
    <w:tmpl w:val="C8FCF256"/>
    <w:lvl w:ilvl="0" w:tplc="874C0994">
      <w:start w:val="4"/>
      <w:numFmt w:val="decimal"/>
      <w:lvlText w:val="%1."/>
      <w:lvlJc w:val="left"/>
      <w:pPr>
        <w:ind w:left="307" w:hanging="165"/>
        <w:jc w:val="right"/>
      </w:pPr>
      <w:rPr>
        <w:rFonts w:hint="default"/>
        <w:spacing w:val="-2"/>
        <w:u w:val="none"/>
      </w:rPr>
    </w:lvl>
    <w:lvl w:ilvl="1" w:tplc="A82AFEFA">
      <w:start w:val="1"/>
      <w:numFmt w:val="bullet"/>
      <w:lvlText w:val="□"/>
      <w:lvlJc w:val="left"/>
      <w:pPr>
        <w:ind w:left="1145" w:hanging="401"/>
      </w:pPr>
      <w:rPr>
        <w:rFonts w:ascii="Times New Roman" w:eastAsia="Times New Roman" w:hAnsi="Times New Roman" w:hint="default"/>
        <w:w w:val="76"/>
        <w:sz w:val="16"/>
        <w:szCs w:val="16"/>
      </w:rPr>
    </w:lvl>
    <w:lvl w:ilvl="2" w:tplc="4072D8F2">
      <w:start w:val="1"/>
      <w:numFmt w:val="bullet"/>
      <w:lvlText w:val="•"/>
      <w:lvlJc w:val="left"/>
      <w:pPr>
        <w:ind w:left="1145" w:hanging="401"/>
      </w:pPr>
      <w:rPr>
        <w:rFonts w:hint="default"/>
      </w:rPr>
    </w:lvl>
    <w:lvl w:ilvl="3" w:tplc="60DEBCE8">
      <w:start w:val="1"/>
      <w:numFmt w:val="bullet"/>
      <w:lvlText w:val="•"/>
      <w:lvlJc w:val="left"/>
      <w:pPr>
        <w:ind w:left="2240" w:hanging="401"/>
      </w:pPr>
      <w:rPr>
        <w:rFonts w:hint="default"/>
      </w:rPr>
    </w:lvl>
    <w:lvl w:ilvl="4" w:tplc="B07613FC">
      <w:start w:val="1"/>
      <w:numFmt w:val="bullet"/>
      <w:lvlText w:val="•"/>
      <w:lvlJc w:val="left"/>
      <w:pPr>
        <w:ind w:left="3335" w:hanging="401"/>
      </w:pPr>
      <w:rPr>
        <w:rFonts w:hint="default"/>
      </w:rPr>
    </w:lvl>
    <w:lvl w:ilvl="5" w:tplc="F446A78C">
      <w:start w:val="1"/>
      <w:numFmt w:val="bullet"/>
      <w:lvlText w:val="•"/>
      <w:lvlJc w:val="left"/>
      <w:pPr>
        <w:ind w:left="4430" w:hanging="401"/>
      </w:pPr>
      <w:rPr>
        <w:rFonts w:hint="default"/>
      </w:rPr>
    </w:lvl>
    <w:lvl w:ilvl="6" w:tplc="4E14D08E">
      <w:start w:val="1"/>
      <w:numFmt w:val="bullet"/>
      <w:lvlText w:val="•"/>
      <w:lvlJc w:val="left"/>
      <w:pPr>
        <w:ind w:left="5526" w:hanging="401"/>
      </w:pPr>
      <w:rPr>
        <w:rFonts w:hint="default"/>
      </w:rPr>
    </w:lvl>
    <w:lvl w:ilvl="7" w:tplc="7C5EBE8C">
      <w:start w:val="1"/>
      <w:numFmt w:val="bullet"/>
      <w:lvlText w:val="•"/>
      <w:lvlJc w:val="left"/>
      <w:pPr>
        <w:ind w:left="6621" w:hanging="401"/>
      </w:pPr>
      <w:rPr>
        <w:rFonts w:hint="default"/>
      </w:rPr>
    </w:lvl>
    <w:lvl w:ilvl="8" w:tplc="7AEC47C0">
      <w:start w:val="1"/>
      <w:numFmt w:val="bullet"/>
      <w:lvlText w:val="•"/>
      <w:lvlJc w:val="left"/>
      <w:pPr>
        <w:ind w:left="7716" w:hanging="401"/>
      </w:pPr>
      <w:rPr>
        <w:rFonts w:hint="default"/>
      </w:rPr>
    </w:lvl>
  </w:abstractNum>
  <w:abstractNum w:abstractNumId="14">
    <w:nsid w:val="75B855D8"/>
    <w:multiLevelType w:val="hybridMultilevel"/>
    <w:tmpl w:val="16CE30CC"/>
    <w:lvl w:ilvl="0" w:tplc="785267CA">
      <w:start w:val="1"/>
      <w:numFmt w:val="bullet"/>
      <w:lvlText w:val="*"/>
      <w:lvlJc w:val="left"/>
      <w:pPr>
        <w:ind w:left="101" w:hanging="136"/>
      </w:pPr>
      <w:rPr>
        <w:rFonts w:ascii="Times New Roman" w:eastAsia="Times New Roman" w:hAnsi="Times New Roman" w:hint="default"/>
        <w:w w:val="77"/>
        <w:sz w:val="20"/>
        <w:szCs w:val="20"/>
      </w:rPr>
    </w:lvl>
    <w:lvl w:ilvl="1" w:tplc="36E0861A">
      <w:start w:val="1"/>
      <w:numFmt w:val="bullet"/>
      <w:lvlText w:val="□"/>
      <w:lvlJc w:val="left"/>
      <w:pPr>
        <w:ind w:left="581" w:hanging="361"/>
      </w:pPr>
      <w:rPr>
        <w:rFonts w:ascii="Times New Roman" w:eastAsia="Times New Roman" w:hAnsi="Times New Roman" w:hint="default"/>
        <w:w w:val="75"/>
        <w:sz w:val="20"/>
        <w:szCs w:val="20"/>
      </w:rPr>
    </w:lvl>
    <w:lvl w:ilvl="2" w:tplc="0D9A259A">
      <w:start w:val="1"/>
      <w:numFmt w:val="bullet"/>
      <w:lvlText w:val="•"/>
      <w:lvlJc w:val="left"/>
      <w:pPr>
        <w:ind w:left="1604" w:hanging="361"/>
      </w:pPr>
      <w:rPr>
        <w:rFonts w:hint="default"/>
      </w:rPr>
    </w:lvl>
    <w:lvl w:ilvl="3" w:tplc="032E6E40">
      <w:start w:val="1"/>
      <w:numFmt w:val="bullet"/>
      <w:lvlText w:val="•"/>
      <w:lvlJc w:val="left"/>
      <w:pPr>
        <w:ind w:left="2627" w:hanging="361"/>
      </w:pPr>
      <w:rPr>
        <w:rFonts w:hint="default"/>
      </w:rPr>
    </w:lvl>
    <w:lvl w:ilvl="4" w:tplc="1AB052B6">
      <w:start w:val="1"/>
      <w:numFmt w:val="bullet"/>
      <w:lvlText w:val="•"/>
      <w:lvlJc w:val="left"/>
      <w:pPr>
        <w:ind w:left="3649" w:hanging="361"/>
      </w:pPr>
      <w:rPr>
        <w:rFonts w:hint="default"/>
      </w:rPr>
    </w:lvl>
    <w:lvl w:ilvl="5" w:tplc="8598B7B8">
      <w:start w:val="1"/>
      <w:numFmt w:val="bullet"/>
      <w:lvlText w:val="•"/>
      <w:lvlJc w:val="left"/>
      <w:pPr>
        <w:ind w:left="4672" w:hanging="361"/>
      </w:pPr>
      <w:rPr>
        <w:rFonts w:hint="default"/>
      </w:rPr>
    </w:lvl>
    <w:lvl w:ilvl="6" w:tplc="849A7802">
      <w:start w:val="1"/>
      <w:numFmt w:val="bullet"/>
      <w:lvlText w:val="•"/>
      <w:lvlJc w:val="left"/>
      <w:pPr>
        <w:ind w:left="5695" w:hanging="361"/>
      </w:pPr>
      <w:rPr>
        <w:rFonts w:hint="default"/>
      </w:rPr>
    </w:lvl>
    <w:lvl w:ilvl="7" w:tplc="489ACC18">
      <w:start w:val="1"/>
      <w:numFmt w:val="bullet"/>
      <w:lvlText w:val="•"/>
      <w:lvlJc w:val="left"/>
      <w:pPr>
        <w:ind w:left="6718" w:hanging="361"/>
      </w:pPr>
      <w:rPr>
        <w:rFonts w:hint="default"/>
      </w:rPr>
    </w:lvl>
    <w:lvl w:ilvl="8" w:tplc="52D074A6">
      <w:start w:val="1"/>
      <w:numFmt w:val="bullet"/>
      <w:lvlText w:val="•"/>
      <w:lvlJc w:val="left"/>
      <w:pPr>
        <w:ind w:left="7740" w:hanging="361"/>
      </w:pPr>
      <w:rPr>
        <w:rFonts w:hint="default"/>
      </w:rPr>
    </w:lvl>
  </w:abstractNum>
  <w:abstractNum w:abstractNumId="15">
    <w:nsid w:val="77623631"/>
    <w:multiLevelType w:val="multilevel"/>
    <w:tmpl w:val="674EADD2"/>
    <w:lvl w:ilvl="0">
      <w:start w:val="1"/>
      <w:numFmt w:val="bullet"/>
      <w:lvlText w:val=""/>
      <w:lvlJc w:val="left"/>
      <w:pPr>
        <w:ind w:left="266" w:hanging="165"/>
      </w:pPr>
      <w:rPr>
        <w:rFonts w:ascii="Symbol" w:hAnsi="Symbol" w:hint="default"/>
        <w:spacing w:val="-2"/>
        <w:u w:val="none"/>
      </w:rPr>
    </w:lvl>
    <w:lvl w:ilvl="1">
      <w:start w:val="1"/>
      <w:numFmt w:val="decimal"/>
      <w:lvlText w:val="%1.%2"/>
      <w:lvlJc w:val="left"/>
      <w:pPr>
        <w:ind w:left="461" w:hanging="361"/>
      </w:pPr>
      <w:rPr>
        <w:rFonts w:asciiTheme="minorHAnsi" w:eastAsia="Times New Roman" w:hAnsiTheme="minorHAnsi" w:cstheme="minorHAnsi" w:hint="default"/>
        <w:spacing w:val="-2"/>
        <w:w w:val="110"/>
        <w:sz w:val="22"/>
        <w:szCs w:val="20"/>
      </w:rPr>
    </w:lvl>
    <w:lvl w:ilvl="2">
      <w:start w:val="1"/>
      <w:numFmt w:val="bullet"/>
      <w:lvlText w:val="•"/>
      <w:lvlJc w:val="left"/>
      <w:pPr>
        <w:ind w:left="1497" w:hanging="361"/>
      </w:pPr>
      <w:rPr>
        <w:rFonts w:hint="default"/>
      </w:rPr>
    </w:lvl>
    <w:lvl w:ilvl="3">
      <w:start w:val="1"/>
      <w:numFmt w:val="bullet"/>
      <w:lvlText w:val="•"/>
      <w:lvlJc w:val="left"/>
      <w:pPr>
        <w:ind w:left="2533" w:hanging="361"/>
      </w:pPr>
      <w:rPr>
        <w:rFonts w:hint="default"/>
      </w:rPr>
    </w:lvl>
    <w:lvl w:ilvl="4">
      <w:start w:val="1"/>
      <w:numFmt w:val="bullet"/>
      <w:lvlText w:val="•"/>
      <w:lvlJc w:val="left"/>
      <w:pPr>
        <w:ind w:left="3569" w:hanging="361"/>
      </w:pPr>
      <w:rPr>
        <w:rFonts w:hint="default"/>
      </w:rPr>
    </w:lvl>
    <w:lvl w:ilvl="5">
      <w:start w:val="1"/>
      <w:numFmt w:val="bullet"/>
      <w:lvlText w:val="•"/>
      <w:lvlJc w:val="left"/>
      <w:pPr>
        <w:ind w:left="4605" w:hanging="361"/>
      </w:pPr>
      <w:rPr>
        <w:rFonts w:hint="default"/>
      </w:rPr>
    </w:lvl>
    <w:lvl w:ilvl="6">
      <w:start w:val="1"/>
      <w:numFmt w:val="bullet"/>
      <w:lvlText w:val="•"/>
      <w:lvlJc w:val="left"/>
      <w:pPr>
        <w:ind w:left="5642" w:hanging="361"/>
      </w:pPr>
      <w:rPr>
        <w:rFonts w:hint="default"/>
      </w:rPr>
    </w:lvl>
    <w:lvl w:ilvl="7">
      <w:start w:val="1"/>
      <w:numFmt w:val="bullet"/>
      <w:lvlText w:val="•"/>
      <w:lvlJc w:val="left"/>
      <w:pPr>
        <w:ind w:left="6678" w:hanging="361"/>
      </w:pPr>
      <w:rPr>
        <w:rFonts w:hint="default"/>
      </w:rPr>
    </w:lvl>
    <w:lvl w:ilvl="8">
      <w:start w:val="1"/>
      <w:numFmt w:val="bullet"/>
      <w:lvlText w:val="•"/>
      <w:lvlJc w:val="left"/>
      <w:pPr>
        <w:ind w:left="7714" w:hanging="361"/>
      </w:pPr>
      <w:rPr>
        <w:rFonts w:hint="default"/>
      </w:rPr>
    </w:lvl>
  </w:abstractNum>
  <w:abstractNum w:abstractNumId="16">
    <w:nsid w:val="7F507EB1"/>
    <w:multiLevelType w:val="hybridMultilevel"/>
    <w:tmpl w:val="5EAED18C"/>
    <w:lvl w:ilvl="0" w:tplc="93C21324">
      <w:start w:val="1"/>
      <w:numFmt w:val="bullet"/>
      <w:lvlText w:val="□"/>
      <w:lvlJc w:val="left"/>
      <w:pPr>
        <w:ind w:left="101" w:hanging="361"/>
      </w:pPr>
      <w:rPr>
        <w:rFonts w:ascii="Times New Roman" w:eastAsia="Times New Roman" w:hAnsi="Times New Roman" w:hint="default"/>
        <w:w w:val="75"/>
        <w:sz w:val="20"/>
        <w:szCs w:val="20"/>
      </w:rPr>
    </w:lvl>
    <w:lvl w:ilvl="1" w:tplc="A3FCA51A">
      <w:start w:val="1"/>
      <w:numFmt w:val="bullet"/>
      <w:lvlText w:val="•"/>
      <w:lvlJc w:val="left"/>
      <w:pPr>
        <w:ind w:left="1070" w:hanging="361"/>
      </w:pPr>
      <w:rPr>
        <w:rFonts w:hint="default"/>
      </w:rPr>
    </w:lvl>
    <w:lvl w:ilvl="2" w:tplc="5838CA02">
      <w:start w:val="1"/>
      <w:numFmt w:val="bullet"/>
      <w:lvlText w:val="•"/>
      <w:lvlJc w:val="left"/>
      <w:pPr>
        <w:ind w:left="2038" w:hanging="361"/>
      </w:pPr>
      <w:rPr>
        <w:rFonts w:hint="default"/>
      </w:rPr>
    </w:lvl>
    <w:lvl w:ilvl="3" w:tplc="57B07DC6">
      <w:start w:val="1"/>
      <w:numFmt w:val="bullet"/>
      <w:lvlText w:val="•"/>
      <w:lvlJc w:val="left"/>
      <w:pPr>
        <w:ind w:left="3007" w:hanging="361"/>
      </w:pPr>
      <w:rPr>
        <w:rFonts w:hint="default"/>
      </w:rPr>
    </w:lvl>
    <w:lvl w:ilvl="4" w:tplc="A570313C">
      <w:start w:val="1"/>
      <w:numFmt w:val="bullet"/>
      <w:lvlText w:val="•"/>
      <w:lvlJc w:val="left"/>
      <w:pPr>
        <w:ind w:left="3975" w:hanging="361"/>
      </w:pPr>
      <w:rPr>
        <w:rFonts w:hint="default"/>
      </w:rPr>
    </w:lvl>
    <w:lvl w:ilvl="5" w:tplc="2AEC0FBC">
      <w:start w:val="1"/>
      <w:numFmt w:val="bullet"/>
      <w:lvlText w:val="•"/>
      <w:lvlJc w:val="left"/>
      <w:pPr>
        <w:ind w:left="4944" w:hanging="361"/>
      </w:pPr>
      <w:rPr>
        <w:rFonts w:hint="default"/>
      </w:rPr>
    </w:lvl>
    <w:lvl w:ilvl="6" w:tplc="00180C46">
      <w:start w:val="1"/>
      <w:numFmt w:val="bullet"/>
      <w:lvlText w:val="•"/>
      <w:lvlJc w:val="left"/>
      <w:pPr>
        <w:ind w:left="5912" w:hanging="361"/>
      </w:pPr>
      <w:rPr>
        <w:rFonts w:hint="default"/>
      </w:rPr>
    </w:lvl>
    <w:lvl w:ilvl="7" w:tplc="4C362886">
      <w:start w:val="1"/>
      <w:numFmt w:val="bullet"/>
      <w:lvlText w:val="•"/>
      <w:lvlJc w:val="left"/>
      <w:pPr>
        <w:ind w:left="6880" w:hanging="361"/>
      </w:pPr>
      <w:rPr>
        <w:rFonts w:hint="default"/>
      </w:rPr>
    </w:lvl>
    <w:lvl w:ilvl="8" w:tplc="EB887CA2">
      <w:start w:val="1"/>
      <w:numFmt w:val="bullet"/>
      <w:lvlText w:val="•"/>
      <w:lvlJc w:val="left"/>
      <w:pPr>
        <w:ind w:left="7849" w:hanging="361"/>
      </w:pPr>
      <w:rPr>
        <w:rFonts w:hint="default"/>
      </w:rPr>
    </w:lvl>
  </w:abstractNum>
  <w:num w:numId="1">
    <w:abstractNumId w:val="16"/>
  </w:num>
  <w:num w:numId="2">
    <w:abstractNumId w:val="10"/>
  </w:num>
  <w:num w:numId="3">
    <w:abstractNumId w:val="3"/>
  </w:num>
  <w:num w:numId="4">
    <w:abstractNumId w:val="13"/>
  </w:num>
  <w:num w:numId="5">
    <w:abstractNumId w:val="14"/>
  </w:num>
  <w:num w:numId="6">
    <w:abstractNumId w:val="9"/>
  </w:num>
  <w:num w:numId="7">
    <w:abstractNumId w:val="4"/>
  </w:num>
  <w:num w:numId="8">
    <w:abstractNumId w:val="6"/>
  </w:num>
  <w:num w:numId="9">
    <w:abstractNumId w:val="2"/>
  </w:num>
  <w:num w:numId="10">
    <w:abstractNumId w:val="8"/>
  </w:num>
  <w:num w:numId="11">
    <w:abstractNumId w:val="1"/>
  </w:num>
  <w:num w:numId="12">
    <w:abstractNumId w:val="15"/>
  </w:num>
  <w:num w:numId="13">
    <w:abstractNumId w:val="12"/>
  </w:num>
  <w:num w:numId="14">
    <w:abstractNumId w:val="5"/>
  </w:num>
  <w:num w:numId="15">
    <w:abstractNumId w:val="7"/>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64"/>
    <w:rsid w:val="0000657E"/>
    <w:rsid w:val="001C220D"/>
    <w:rsid w:val="00263063"/>
    <w:rsid w:val="002E005A"/>
    <w:rsid w:val="004716F1"/>
    <w:rsid w:val="00510BFC"/>
    <w:rsid w:val="0069062D"/>
    <w:rsid w:val="006D4B4D"/>
    <w:rsid w:val="008F7B30"/>
    <w:rsid w:val="00A03A64"/>
    <w:rsid w:val="00AD2964"/>
    <w:rsid w:val="00B035FD"/>
    <w:rsid w:val="00B24A82"/>
    <w:rsid w:val="00B62CC2"/>
    <w:rsid w:val="00C52DDD"/>
    <w:rsid w:val="00DB2D36"/>
    <w:rsid w:val="00E87C9E"/>
    <w:rsid w:val="00ED2A57"/>
    <w:rsid w:val="00F51D24"/>
    <w:rsid w:val="00FA7B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4818D4-4DAE-456B-A935-8FA34F6D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941"/>
      <w:outlineLvl w:val="0"/>
    </w:pPr>
    <w:rPr>
      <w:rFonts w:ascii="Arial Narrow" w:eastAsia="Arial Narrow" w:hAnsi="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1"/>
    </w:pPr>
    <w:rPr>
      <w:rFonts w:ascii="Times New Roman" w:eastAsia="Times New Roman" w:hAnsi="Times New Roman"/>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62CC2"/>
    <w:pPr>
      <w:tabs>
        <w:tab w:val="center" w:pos="4419"/>
        <w:tab w:val="right" w:pos="8838"/>
      </w:tabs>
    </w:pPr>
  </w:style>
  <w:style w:type="character" w:customStyle="1" w:styleId="EncabezadoCar">
    <w:name w:val="Encabezado Car"/>
    <w:basedOn w:val="Fuentedeprrafopredeter"/>
    <w:link w:val="Encabezado"/>
    <w:uiPriority w:val="99"/>
    <w:rsid w:val="00B62CC2"/>
  </w:style>
  <w:style w:type="paragraph" w:styleId="Piedepgina">
    <w:name w:val="footer"/>
    <w:basedOn w:val="Normal"/>
    <w:link w:val="PiedepginaCar"/>
    <w:uiPriority w:val="99"/>
    <w:unhideWhenUsed/>
    <w:rsid w:val="00B62CC2"/>
    <w:pPr>
      <w:tabs>
        <w:tab w:val="center" w:pos="4419"/>
        <w:tab w:val="right" w:pos="8838"/>
      </w:tabs>
    </w:pPr>
  </w:style>
  <w:style w:type="character" w:customStyle="1" w:styleId="PiedepginaCar">
    <w:name w:val="Pie de página Car"/>
    <w:basedOn w:val="Fuentedeprrafopredeter"/>
    <w:link w:val="Piedepgina"/>
    <w:uiPriority w:val="99"/>
    <w:rsid w:val="00B62CC2"/>
  </w:style>
  <w:style w:type="character" w:styleId="Hipervnculo">
    <w:name w:val="Hyperlink"/>
    <w:basedOn w:val="Fuentedeprrafopredeter"/>
    <w:uiPriority w:val="99"/>
    <w:unhideWhenUsed/>
    <w:rsid w:val="00FA7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2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c.edu.ar/internacion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6680</Characters>
  <Application>Microsoft Office Word</Application>
  <DocSecurity>0</DocSecurity>
  <Lines>171</Lines>
  <Paragraphs>82</Paragraphs>
  <ScaleCrop>false</ScaleCrop>
  <HeadingPairs>
    <vt:vector size="2" baseType="variant">
      <vt:variant>
        <vt:lpstr>Título</vt:lpstr>
      </vt:variant>
      <vt:variant>
        <vt:i4>1</vt:i4>
      </vt:variant>
    </vt:vector>
  </HeadingPairs>
  <TitlesOfParts>
    <vt:vector size="1" baseType="lpstr">
      <vt:lpstr>Microsoft Word - Convocatoria DOCENTES - PROGRAMA MARCA 2017-FAUD</vt:lpstr>
    </vt:vector>
  </TitlesOfParts>
  <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Convocatoria DOCENTES - PROGRAMA MARCA 2017-FAUD</dc:title>
  <dc:creator>ASUS</dc:creator>
  <cp:lastModifiedBy>Usuario</cp:lastModifiedBy>
  <cp:revision>2</cp:revision>
  <dcterms:created xsi:type="dcterms:W3CDTF">2018-05-21T20:33:00Z</dcterms:created>
  <dcterms:modified xsi:type="dcterms:W3CDTF">2018-05-21T20:33:00Z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2018-05-20T00:00:00Z</vt:filetime>
  </property>
</Properties>
</file>