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22" w:rsidRPr="00604A22" w:rsidRDefault="00604A22" w:rsidP="00604A22">
      <w:pPr>
        <w:spacing w:before="150" w:after="300" w:line="240" w:lineRule="auto"/>
        <w:ind w:left="600" w:right="600"/>
        <w:rPr>
          <w:rFonts w:ascii="Verdana" w:eastAsia="Times New Roman" w:hAnsi="Verdana" w:cs="Times New Roman"/>
          <w:b/>
          <w:bCs/>
          <w:color w:val="000000"/>
          <w:sz w:val="18"/>
          <w:szCs w:val="18"/>
          <w:lang w:eastAsia="es-ES"/>
        </w:rPr>
      </w:pPr>
      <w:r w:rsidRPr="00604A22">
        <w:rPr>
          <w:rFonts w:ascii="Verdana" w:eastAsia="Times New Roman" w:hAnsi="Verdana" w:cs="Times New Roman"/>
          <w:b/>
          <w:bCs/>
          <w:color w:val="000000"/>
          <w:sz w:val="18"/>
          <w:szCs w:val="18"/>
          <w:lang w:eastAsia="es-ES"/>
        </w:rPr>
        <w:t>HIGIENE Y SEGURIDAD EN EL TRABAJO</w:t>
      </w:r>
    </w:p>
    <w:p w:rsidR="00604A22" w:rsidRPr="00604A22" w:rsidRDefault="00604A22" w:rsidP="00604A22">
      <w:pPr>
        <w:spacing w:before="150" w:after="300" w:line="240" w:lineRule="auto"/>
        <w:ind w:left="600" w:right="600"/>
        <w:rPr>
          <w:rFonts w:ascii="Verdana" w:eastAsia="Times New Roman" w:hAnsi="Verdana" w:cs="Times New Roman"/>
          <w:b/>
          <w:bCs/>
          <w:color w:val="000000"/>
          <w:sz w:val="18"/>
          <w:szCs w:val="18"/>
          <w:lang w:eastAsia="es-ES"/>
        </w:rPr>
      </w:pPr>
      <w:r w:rsidRPr="00604A22">
        <w:rPr>
          <w:rFonts w:ascii="Verdana" w:eastAsia="Times New Roman" w:hAnsi="Verdana" w:cs="Times New Roman"/>
          <w:b/>
          <w:bCs/>
          <w:color w:val="000000"/>
          <w:sz w:val="18"/>
          <w:szCs w:val="18"/>
          <w:lang w:eastAsia="es-ES"/>
        </w:rPr>
        <w:t>Decreto 911/96</w:t>
      </w:r>
    </w:p>
    <w:p w:rsidR="00604A22" w:rsidRPr="00604A22" w:rsidRDefault="00604A22" w:rsidP="00604A22">
      <w:pPr>
        <w:spacing w:before="150" w:after="300" w:line="240" w:lineRule="auto"/>
        <w:ind w:left="600" w:right="600"/>
        <w:rPr>
          <w:rFonts w:ascii="Verdana" w:eastAsia="Times New Roman" w:hAnsi="Verdana" w:cs="Times New Roman"/>
          <w:b/>
          <w:bCs/>
          <w:color w:val="000000"/>
          <w:sz w:val="18"/>
          <w:szCs w:val="18"/>
          <w:lang w:eastAsia="es-ES"/>
        </w:rPr>
      </w:pPr>
      <w:r w:rsidRPr="00604A22">
        <w:rPr>
          <w:rFonts w:ascii="Verdana" w:eastAsia="Times New Roman" w:hAnsi="Verdana" w:cs="Times New Roman"/>
          <w:b/>
          <w:bCs/>
          <w:color w:val="000000"/>
          <w:sz w:val="18"/>
          <w:szCs w:val="18"/>
          <w:lang w:eastAsia="es-ES"/>
        </w:rPr>
        <w:t>Apruébase el Reglamento para la industria de la Construcción.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Bs. As., 5/8/96</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hyperlink r:id="rId5" w:anchor="1" w:history="1">
        <w:r w:rsidRPr="00604A22">
          <w:rPr>
            <w:rFonts w:ascii="Verdana" w:eastAsia="Times New Roman" w:hAnsi="Verdana" w:cs="Times New Roman"/>
            <w:b/>
            <w:bCs/>
            <w:color w:val="000000"/>
            <w:sz w:val="18"/>
            <w:szCs w:val="18"/>
            <w:u w:val="single"/>
            <w:lang w:eastAsia="es-ES"/>
          </w:rPr>
          <w:t>Ver Antecedentes Normativos</w:t>
        </w:r>
      </w:hyperlink>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VISTO las Leyes Nº 19.587, 22.250 y 24.557, y</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CONSIDERANDO: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existe interés en los sectores sindical y empresarial, en actualizar la reglamentación de la Ley de Seguridad e Higiene en el Trabajo Nº 19.587, adecuando sus disposiciones a la Ley sobre Riesgos del Trabajo Nº 24.557 a fin de aplicarla a las relaciones de trabajo regidas por la Ley Nº 22.250.</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el mentado interés se plasmó en el acuerdo arribado en el ámbito del MINISTERIO DE TRABAJO Y SEGURIDAD SOCIAL, entre los representantes de la UNION OBRERA DE LA CONSTRUCCION DE LA REPUBLICA ARGENTINA (U.O.C.R.A.), por el sector sindical, y la UNION ARGENTINA DE LA CONSTRUCCION (U.A.C.) y la CAMARA ARGENTINA DE LA CONSTRUCCION (C.A.C.), por el sector empresarial.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en la industria de la construcción deben contemplarse situaciones especiales, en razón de modalidades de contratación específicas, la existencia de plantas móviles, la actuación en ámbitos geográficos dispersos, el desarrollo de actividades en lugares privados y del dominio público y la ejecución de obras en terrenos propios o de terceros, entre otros.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dentro de las particularidades de la industria de la construcción, se destaca la coexistencia dentro de una misma obra, de personal dependiente del comitente, y de uno o más contratistas o subcontratistas, lo que genera situaciones especiales respecto a la determinación de la responsabilidad en el cumplimiento de las normas de seguridad e higiene en el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los procesos operativos de la industria de la construcción implican importantes cambios cualitativos y cuantitativos, tanto en los planteles del personal obrero y de conducción, como así también en la entrada y salida de diversos contratistas y subcontratistas, lo que complica la determinación de las responsabilidades emergentes.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la industria de que se trata genera riesgos específicos cuya variedad y secuencia, exige un tratamiento diferenciado.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los trabajadores de la industria de la construcción poseen una elevada movilidad y rotación, lo que determinó la creación de un régimen especial instituido por la Ley Nº 22.250.</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Que el presente se dicta en uso de las atribuciones conferidas por el artículo 99 inciso 2) de la CONSTITUCION NACIONAL.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Por ello,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PRESIDENTE DE LA NACION ARGENTINA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DECRETA: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b/>
          <w:bCs/>
          <w:color w:val="000000"/>
          <w:sz w:val="18"/>
          <w:szCs w:val="18"/>
          <w:lang w:eastAsia="es-ES"/>
        </w:rPr>
        <w:t>Artículo 1º</w:t>
      </w:r>
      <w:r w:rsidRPr="00604A22">
        <w:rPr>
          <w:rFonts w:ascii="Verdana" w:eastAsia="Times New Roman" w:hAnsi="Verdana" w:cs="Times New Roman"/>
          <w:color w:val="000000"/>
          <w:sz w:val="18"/>
          <w:szCs w:val="18"/>
          <w:lang w:eastAsia="es-ES"/>
        </w:rPr>
        <w:t> — Apruébase el Reglamento de Higiene y Seguridad para la industria de la construcción que, como ANEXO, forma parte integrante del presente Decreto.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b/>
          <w:bCs/>
          <w:color w:val="000000"/>
          <w:sz w:val="18"/>
          <w:szCs w:val="18"/>
          <w:lang w:eastAsia="es-ES"/>
        </w:rPr>
        <w:t>Art. 2º</w:t>
      </w:r>
      <w:r w:rsidRPr="00604A22">
        <w:rPr>
          <w:rFonts w:ascii="Verdana" w:eastAsia="Times New Roman" w:hAnsi="Verdana" w:cs="Times New Roman"/>
          <w:color w:val="000000"/>
          <w:sz w:val="18"/>
          <w:szCs w:val="18"/>
          <w:lang w:eastAsia="es-ES"/>
        </w:rPr>
        <w:t> — A partir del dictado del presente no serán de aplicación a la industria de la construcción las disposiciones del Decreto Nº 351 de fecha 5 de febrero de 1979, la Resolución del MINISTERIO DE TRABAJO Y SEGURIDAD SOCIAL Nº 1.069 de fecha 23 de diciembre de 1991 y toda otra norma que se oponga al presente.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b/>
          <w:bCs/>
          <w:color w:val="000000"/>
          <w:sz w:val="18"/>
          <w:szCs w:val="18"/>
          <w:lang w:eastAsia="es-ES"/>
        </w:rPr>
        <w:t>Art. 3º</w:t>
      </w:r>
      <w:r w:rsidRPr="00604A22">
        <w:rPr>
          <w:rFonts w:ascii="Verdana" w:eastAsia="Times New Roman" w:hAnsi="Verdana" w:cs="Times New Roman"/>
          <w:color w:val="000000"/>
          <w:sz w:val="18"/>
          <w:szCs w:val="18"/>
          <w:lang w:eastAsia="es-ES"/>
        </w:rPr>
        <w:t> — Facúltase a la SUPERINTENDENCIA DE RIESGOS DEL TRABAJO a otorgar plazos, modificar valores, condicionamientos y requisitos establecidos en el anexo, que se aprueba por el presente Decreto, mediante resolución fundada, y a dictar normas complementarias.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i/>
          <w:iCs/>
          <w:color w:val="000000"/>
          <w:sz w:val="18"/>
          <w:szCs w:val="18"/>
          <w:lang w:eastAsia="es-ES"/>
        </w:rPr>
        <w:t>(Artículo sustituido por art. 4° del </w:t>
      </w:r>
      <w:hyperlink r:id="rId6" w:history="1">
        <w:r w:rsidRPr="00604A22">
          <w:rPr>
            <w:rFonts w:ascii="Verdana" w:eastAsia="Times New Roman" w:hAnsi="Verdana" w:cs="Times New Roman"/>
            <w:i/>
            <w:iCs/>
            <w:color w:val="0000FF"/>
            <w:sz w:val="18"/>
            <w:szCs w:val="18"/>
            <w:u w:val="single"/>
            <w:lang w:eastAsia="es-ES"/>
          </w:rPr>
          <w:t>Decreto N° 1057/2003</w:t>
        </w:r>
      </w:hyperlink>
      <w:r w:rsidRPr="00604A22">
        <w:rPr>
          <w:rFonts w:ascii="Verdana" w:eastAsia="Times New Roman" w:hAnsi="Verdana" w:cs="Times New Roman"/>
          <w:i/>
          <w:iCs/>
          <w:color w:val="000000"/>
          <w:sz w:val="18"/>
          <w:szCs w:val="18"/>
          <w:lang w:eastAsia="es-ES"/>
        </w:rPr>
        <w:t> B.O. 13/11/2003).</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b/>
          <w:bCs/>
          <w:color w:val="000000"/>
          <w:sz w:val="18"/>
          <w:szCs w:val="18"/>
          <w:lang w:eastAsia="es-ES"/>
        </w:rPr>
        <w:t>Art. 4º</w:t>
      </w:r>
      <w:r w:rsidRPr="00604A22">
        <w:rPr>
          <w:rFonts w:ascii="Verdana" w:eastAsia="Times New Roman" w:hAnsi="Verdana" w:cs="Times New Roman"/>
          <w:color w:val="000000"/>
          <w:sz w:val="18"/>
          <w:szCs w:val="18"/>
          <w:lang w:eastAsia="es-ES"/>
        </w:rPr>
        <w:t> — Comuníquese, publíquese, dése a la Dirección Nacional del Registro Oficial y archívese. — MENEM. — Jorge A. Rodríguez. — José A. Caro Figueroa.</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ANEXO</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1</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DISPOSICIONES GENERALES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AMBITO DE APLICACION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1º — La presente reglamentación será de aplicación en todo el ámbito del territorio de la República Argentina donde desarrollen su actividad los trabajadores definidos en el artículo 3º, incisos c) y d) del presente, en relación de dependencia en empresas constructoras, tanto en el área física de obras en construcción como en los sectores, funciones y dependencias conexas, tales como obradores, depósitos, talleres, servicios auxiliares y oficinas técnicas y administrativas.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ALCANCE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2º — A los efectos de este Decreto, se incluye en el concepto de obra de construcción a todo trabajo de ingeniería y arquitectura realizado sobre inmuebles, propios o de terceros, públicos o privados, comprendiendo excavaciones, demoliciones, construcciones, remodelaciones, mejoras, refuncionalizaciones, grandes mantenimientos, montajes e instalaciones de equipos y toda otra tarea que se derive de, o se vincule a, la actividad principal de las empresas constructoras.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SUJETOS OBLIGADOS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3º — Los empleadores y los trabajadores comprendidos en el ámbito definido en el artículo 1º están sometidos al cumplimiento de todas las obligaciones y responsabilidades emergentes de la Ley Nº 19.587 y esta reglamentación.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tales efectos, se encuentran encuadrados en este régimen: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 El empleador que tenga como actividad la construcción de obras, así como la elaboración de elementos, o que efectúe trabajos exclusivamente para dichas obras en instalaciones y otras dependencias de carácter transitorio establecidas para ese fin, bien sea como contratistas o subcontratistas.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El empleador de las industrias o de las actividades complementarias o subsidiarias de la industria de la construcción propiamente dicha, sólo en relación al personal que contrate exclusivamente para ejecutar trabajos en las obras mencionadas en el inciso 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El trabajador dependiente de los referidos empleadores que, cualquiera fuere la modalidad o denominación que se aplique a su contratación o la forma de su remuneración, desempeñe sus tareas en forma permanente, temporaria, eventual o a plazo fijo en las obras o en los lugares definidos en los incisos a) y b). Asimismo, el trabajador que se desempeña en talleres, en depósitos o en parques, en operación de vehículos de transporte, en lugares y actividades conexas a la actividad principal de la construcción.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Todo otro trabajador encuadrado en el régimen de la Ley Nº 22.250.</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4º — El Comitente será solidariamente responsable, juntamente con el o los Contratistas, del cumplimiento de las normas del presente Decreto.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5º — El Comitente de toda obra de construcción, definida en el artículo 2º del presente, deberá incluir en el respectivo contrato la obligatoriedad del Contratista de acreditar, antes de la iniciación de la misma, la contratación del seguro que cubra los riesgos de trabajo del personal afectado a la misma en los términos de la Ley Nº 24.557 o, en su caso, de la existencia de autoseguro y notificar oportunamente a la SUPERINTENDENCIA DE RIESGOS DEL TRABAJO (SRT) el eventual incumplimiento de dicho requisito.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6º — En los casos de obras donde desarrollen actividades simultáneamente dos o más contratistas o subcontratistas, la coordinación de las actividades de Higiene y Seguridad y de Medicina del Trabajo estará bajo la responsabilidad del contratista principal, si lo hubiere, o del Comitente, si existiera pluralidad de contratistas. En los instrumentos de dicha coordinación deberá contar la obligación de todos los responsables respecto al cumplimiento de la normativa específica y de los planes de mejoramiento, si los hubiere.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OBLIGACIONES DEL EMPLEADOR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7º — El empleador es el principal y directo responsable, sin perjuicio de los distintos niveles jerárquicos y de autoridad de cada empresa y de los restantes obligados definidos en la normativa de aplicación, del cumplimiento de los requisitos y deberes consignados en el presente decreto. Estarán a su cargo las acciones y la provisión de los recursos materiales y humanos para el cumplimiento de los siguientes objetivos: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Creación y mantenimiento de Condiciones y Medio Ambiente de Trabajo que aseguren la protección física y mental y el bienestar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Reducción de la siniestralidad laboral a través de la prevención de los riesgos derivados del trabajo y de la capacitación específica.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ARTICULO 8º — Los empleadores deberán instrumentar las acciones necesarias y suficientes para que la prevención, la higiene y la seguridad sean actividades integradas a las tareas que cada trabajador desarrolle en la empresa, contratando la asignación de las mismas y de los principios que las sustentan a </w:t>
      </w:r>
      <w:r w:rsidRPr="00604A22">
        <w:rPr>
          <w:rFonts w:ascii="Verdana" w:eastAsia="Times New Roman" w:hAnsi="Verdana" w:cs="Times New Roman"/>
          <w:color w:val="000000"/>
          <w:sz w:val="18"/>
          <w:szCs w:val="18"/>
          <w:lang w:eastAsia="es-ES"/>
        </w:rPr>
        <w:lastRenderedPageBreak/>
        <w:t>cada puesto de trabajo y en cada línea de mando, según corresponda, en forma explícita.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9º — Los empleadores deberán adecuar las instalaciones de las obras que se encuentren en construcción y los restantes ámbitos de trabajo de sus empresas a lo establecido en la Ley Nº 19.587 y esta reglamentación, en los plazos y condiciones que a tal efecto establecerá la SUPERINTENDENCIA DE RIESGOS DEL TRABAJO (SRT).</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 — Los empleadores deberán capacitar a sus trabajadores en materia de Higiene y Seguridad y en la prevención de enfermedades y accidentes del trabajo, de acuerdo a las características y riesgos propios, generales y específicos de las tareas que cada uno de ellos desempeña.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capacitación del personal se efectuará por medio de clases, cursos y otras acciones eficaces y se completarán con material didáctico gráfico y escrito, medios audiovisuales, avisos y letreros informativos.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 — Los programas de capacitación laboral deben incluir a todos los sectores de la empresa, en sus distintos niveles: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Nivel superior: dirección, gerencia y jefatura.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Nivel intermedio: supervisores, encargados y capataces.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Nivel operativo: trabajadores de producción y administrativos.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capacitación debe ser programada y desarrollada con intervención de los Servicios de Higiene y Seguridad y de Medicina del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DERECHOS Y OBLIGACIONES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 — El trabajador tiene los siguientes derechos y obligaciones: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Gozar de Condiciones y Medio Ambiente de Trabajo que garanticen la preservación de su salud y su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Someterse a los exámenes periódicos de salud establecidos en las normas de aplicación.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Recibir información completa y fehaciente sobre los resultados de sus exámenes de salud, conforme a las reglas que rigen la ética médica.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Someterse a los procesos terapéuticos prescriptos para el tratamiento de enfermedades y lesiones del trabajo y sus consecuencias.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Cumplir con las normas de prevención establecidas legalmente y en los planes y programas de prevención.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Asistir a los cursos de capacitación que se dicten durante las horas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Usar los equipos de protección personal o colectiva y observar las medidas de prevención.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h) Utilizar en forma correcta los materiales, máquinas, herramientas, dispositivos y cualquier otro medio o elemento con que se desarrolle su actividad laboral.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Observar las indicaciones de los carteles y avisos que indiquen medidas de protección y colaborar en el cuidado de los mismos.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j) Colaborar en la organización de programas de formación y educación en materia de salud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k) Informar al empleador todo hecho o circunstancia riesgosa inherente a sus puestos de trabajo.</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2</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PRESTACIONES DE MEDICINA Y DE HIGIENE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SERVICIOS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 — A los efectos del cumplimiento del artículo 5º, inciso a) de la Ley 19.587, las prestaciones en materia de medicina y de Higiene y Seguridad en el Trabajo deberán ser realizadas por los Servicios de Medicina del Trabajo y de Higiene y Seguridad en el Trabajo. Dichos servicios estarán bajo la responsabilidad de graduados universitarios, de acuerdo al detalle que se fija en esta reglamentación.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objetivos fundamentales de los servicios serán, en sus respectivas áreas, la prevención de todo daño que pudiere causarse a la vida y a la salud de los trabajadores por las condiciones de su trabajo y la creación de las condiciones para que la Higiene y Seguridad sea una responsabilidad del conjunto de la organización.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 — A los fines de la aplicación del presente Decreto se define como "cantidad de trabajadores equivalentes" a la cantidad que resulte de sumar el número de trabajadores dedicados a tareas de producción, más el CINCUENTA POR CIENTO (50 %) del número de trabajadores asignados a tareas administrativas.</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3</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PRESTACIONES DE HIGIENE Y SEGURIDAD EN EL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 — El servicio de prestación de Higiene y Seguridad en el Trabajo tiene como misión fundamental implementar la política fijada por el establecimiento en la materia, tendiente a determinar, promover y mantener adecuadas condiciones ambientales en los lugares de trabajo y el más alto nivel de seguridad compatible con la naturaleza de las tareas.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 — Las prestaciones de Higiene y Seguridad deberán estar dirigidas por graduados universitarios, a saber: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Ingenieros Laborales,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Licenciados en Higiene y Seguridad en el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c) Ingenieros; Químicos y Arquitectos con cursos de posgrado en Higiene y Seguridad en el Trabajo de no menos de CUATROCIENTAS (400) horas de </w:t>
      </w:r>
      <w:r w:rsidRPr="00604A22">
        <w:rPr>
          <w:rFonts w:ascii="Verdana" w:eastAsia="Times New Roman" w:hAnsi="Verdana" w:cs="Times New Roman"/>
          <w:color w:val="000000"/>
          <w:sz w:val="18"/>
          <w:szCs w:val="18"/>
          <w:lang w:eastAsia="es-ES"/>
        </w:rPr>
        <w:lastRenderedPageBreak/>
        <w:t>duración, autorizados por los organismos oficiales con competencia desarrollados en Universidades estatales o privadas,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Los graduados universitarios que a la fecha del dictado de la presente reglamentación posean incumbencias profesionales habilitantes para el ejercicio de dicha función, 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Los Técnicos en Higiene y Seguridad reconocidos por la Resolución M.T.S.S. N° 313 de fecha 11 de mayo de 1983.</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ejercicio de la dirección de las prestaciones de Higiene y Seguridad será incompatible con el desempeño de cualquier otra actividad o función en la misma obra en construcción.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i/>
          <w:iCs/>
          <w:color w:val="000000"/>
          <w:sz w:val="18"/>
          <w:szCs w:val="18"/>
          <w:lang w:eastAsia="es-ES"/>
        </w:rPr>
        <w:t>(Artículo sustituido por art. 1° de la </w:t>
      </w:r>
      <w:hyperlink r:id="rId7" w:history="1">
        <w:r w:rsidRPr="00604A22">
          <w:rPr>
            <w:rFonts w:ascii="Verdana" w:eastAsia="Times New Roman" w:hAnsi="Verdana" w:cs="Times New Roman"/>
            <w:i/>
            <w:iCs/>
            <w:color w:val="0000FF"/>
            <w:sz w:val="18"/>
            <w:szCs w:val="18"/>
            <w:u w:val="single"/>
            <w:lang w:eastAsia="es-ES"/>
          </w:rPr>
          <w:t>Resolución N° 1830/2005</w:t>
        </w:r>
      </w:hyperlink>
      <w:r w:rsidRPr="00604A22">
        <w:rPr>
          <w:rFonts w:ascii="Verdana" w:eastAsia="Times New Roman" w:hAnsi="Verdana" w:cs="Times New Roman"/>
          <w:i/>
          <w:iCs/>
          <w:color w:val="000000"/>
          <w:sz w:val="18"/>
          <w:szCs w:val="18"/>
          <w:lang w:eastAsia="es-ES"/>
        </w:rPr>
        <w:t> de la Superintendencia de Riesgos del Trabajo B.O. 26/9/2005)</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 — Estará a cargo del empleador la obligación de disponer la asignación de la cantidad de horas-profesionales mensuales que, en función del número de trabajadores, de la categoría de la actividad y del grado de cumplimiento de las normas específicas de este reglamento, correspondan a cada establecimiento. Las pautas para su determinación serán establecidas por la SUPERINTENDENCIA DE RIESGOS DEL TRABAJO (SRT).</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empleador deberá prever la asignación de Técnicos en Higiene y Seguridad, con título habilitante reconocido por la autoridad competente, en función de las necesidades de cada establecimiento, como auxiliares de los responsables citados en el artículo 16.</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 — Los profesionales que dirijan las prestaciones de Higiene y Seguridad en el Trabajo, serán responsables de las obligaciones fijadas por la Ley y esta reglamentación en lo que hace a su misión y funciones específicas, sin perjuicio de obligaciones propias del empleador y restantes responsables definidos en los artículos 3º, 4º, 5º y 6º.</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 — Se define como: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Prestación de Higiene y Seguridad en el Trabajo Interno: es el servicio integrado a la estructura de la empresa, dirigido por los graduados universitarios enumerados en el artículo 16, con capacidad operativa suficiente en personal, instalaciones y medios para atender las misiones y funciones que la presente reglamentación les asigne. Este servicio podrá limitarse a una obra determinada y a sus dependencias y servicios auxiliares o extender su área de responsabilidad a todos los ámbitos de trabajo de una misma empresa.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Prestación de Higiene y Seguridad en el Trabajo Externo: es el servicio que asume la responsabilidad establecida por la Ley Nº 19.587 y esta reglamentación, para prestar servicios a las empresas, con capacidad operativa suficiente en personal, instalaciones y medios.</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4</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LEGAJO TECNICO DE HIGIENE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ARTICULO 20. — El Legajo Técnico estará constituido por la documentación generada por la Prestación de Higiene y Seguridad para el control efectivo de los riesgos emergentes en el desarrollo de la obra. Contendrá información suficiente, de acuerdo a las características, volumen y condiciones bajo las </w:t>
      </w:r>
      <w:r w:rsidRPr="00604A22">
        <w:rPr>
          <w:rFonts w:ascii="Verdana" w:eastAsia="Times New Roman" w:hAnsi="Verdana" w:cs="Times New Roman"/>
          <w:color w:val="000000"/>
          <w:sz w:val="18"/>
          <w:szCs w:val="18"/>
          <w:lang w:eastAsia="es-ES"/>
        </w:rPr>
        <w:lastRenderedPageBreak/>
        <w:t>cuales se desarrollarán los trabajos, para determinar los riesgos más significativos en cada etapa de los mismos.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Además, deberá actualizarse incorporando las modificaciones que se introduzcan en la programación de las tareas que signifiquen alteraciones en el nivel o características de los riesgos para la seguridad del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Deberá estar rubricado por el Responsable de Higiene y Seguridad y será exhibido a la autoridad competente, a su requerimiento.</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5</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SERVICIOS DE INFRAESTRUCTURA DE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TRANSPORTE DEL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 — Los vehículos utilizados para el transporte deberán cumplir con los siguientes requisitos: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serán cubiertos.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dispondrán de asientos fijos.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serán acondicionados e higienizados adecuadamente.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no transportarán simultáneamente, en un mismo habitáculo, trabajadores y materiales o equipos, salvo que existan separaciones adecuadas para uno u otro fin.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cumplirán con lo establecido en el capítulo "Vehículos y Maquinarias de Obra" del presente Decreto reglamentario.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dispondrán de escaleras para ascenso y descenso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VIVIENDAS PARA EL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 — El empleador proveerá alojamiento adecuado para aquellos trabajadores que se encuentren alejados de sus viviendas permanentes a una distancia que no les permita regresar diariamente a ellas. Dichas instalaciones y equipamiento deberán satisfacer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Los dormitorios alojarán un máximo de dos trabajadores por unidad. Podrán ser modulares o mampuestos, con una altura mínima de DOS CON SESENTA METROS (2,60m.) y una superficie mínima de SEIS METROS CUADRADOS (6m</w:t>
      </w:r>
      <w:r w:rsidRPr="00604A22">
        <w:rPr>
          <w:rFonts w:ascii="Verdana" w:eastAsia="Times New Roman" w:hAnsi="Verdana" w:cs="Times New Roman"/>
          <w:color w:val="000000"/>
          <w:sz w:val="18"/>
          <w:szCs w:val="18"/>
          <w:vertAlign w:val="superscript"/>
          <w:lang w:eastAsia="es-ES"/>
        </w:rPr>
        <w:t>2</w:t>
      </w:r>
      <w:r w:rsidRPr="00604A22">
        <w:rPr>
          <w:rFonts w:ascii="Verdana" w:eastAsia="Times New Roman" w:hAnsi="Verdana" w:cs="Times New Roman"/>
          <w:color w:val="000000"/>
          <w:sz w:val="18"/>
          <w:szCs w:val="18"/>
          <w:lang w:eastAsia="es-ES"/>
        </w:rPr>
        <w:t>) para dormitorio individual y de NUEVE METROS CUADRADOS (9m</w:t>
      </w:r>
      <w:r w:rsidRPr="00604A22">
        <w:rPr>
          <w:rFonts w:ascii="Verdana" w:eastAsia="Times New Roman" w:hAnsi="Verdana" w:cs="Times New Roman"/>
          <w:color w:val="000000"/>
          <w:sz w:val="18"/>
          <w:szCs w:val="18"/>
          <w:vertAlign w:val="superscript"/>
          <w:lang w:eastAsia="es-ES"/>
        </w:rPr>
        <w:t>2</w:t>
      </w:r>
      <w:r w:rsidRPr="00604A22">
        <w:rPr>
          <w:rFonts w:ascii="Verdana" w:eastAsia="Times New Roman" w:hAnsi="Verdana" w:cs="Times New Roman"/>
          <w:color w:val="000000"/>
          <w:sz w:val="18"/>
          <w:szCs w:val="18"/>
          <w:lang w:eastAsia="es-ES"/>
        </w:rPr>
        <w:t>) para dormitorio doble.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Las terminaciones de pisos, paredes y techos, deben estar resueltos con materiales que permitan una fácil limpieza y desinfección.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Dispondrán de extintores de incendio en cantidad y calidad adecuadas a los posibles riesgos de incendio y a las características constructivas del alojamiento.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La limpieza diaria del alojamiento y la desinfección general del mismo estará a cargo del empleador.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e) Contarán con iluminación natural y artificial adecuada.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El área de ventilación tendrá una superficie mínima equivalente a una octava parte de la del dormitorio. Se asegurará que en los locales se produzcan cuatro renovaciones de aire por hora.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Todas las aberturas al exterior deberán cerrar de modo tal de evitar filtraciones de aire y agua.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 Deberán construirse y equiparse tomando adecuadas precauciones de confort, en función de la zona geográfica de ubicación.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Las habitaciones contarán con el amoblamiento adecuado e individual, con su ropa de cama y aseo, que asegure el buen descanso e higienización de sus ocupantes.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j) La ropa de cama que hubiere utilizado algún trabajador afectado de enfermedad infecto contagiosa deberá incinerarse.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k) Se efectuarán tareas de control y lucha contra roedores y vectores, así como de enfermedades transmisibles.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INSTALACIONES SANITARIAS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 — Todos los ámbitos de trabajo: frentes de obra, talleres, oficinas, campamentos y otras instalaciones, deberán disponer de servicios sanitarios adecuados e independientes para cada sexo, en cantidad suficiente y proporcionales al número de personas que trabajen en ellos.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 — Los servicios sanitarios deben contar con la siguiente proporción de artefactos cada QUINCE (15)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UN (1) inodoro a la turca.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UN (1) mingitorio.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DOS (2) lavabos.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CINCO (5) duchas con agua caliente y fría.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el caso de obras extendidas, la provisión mínima será de un retrete y lavabo con agua fría en cada uno de sus frentes.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 — Cuando la obra posea alojamiento temporario y todos los trabajadores vivan en la misma, no será exigible la inclusión de duchas en los servicios sanitarios de obra (frentes de obra y servicios auxiliares), admitiéndose que las mismas formen parte del grupo sanitario de los alojamientos. No obstante, si los trabajadores estuvieran expuestos a sustancias tóxicas o irritantes para la piel y las mucosas, se deberán instalar duchadores de agua fría.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 — Características de los servicios sanitarios: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Caudal de agua suficiente, acorde a la cantidad de artefactos y de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Pisos lisos, antideslizantes y con desagüe adecuado.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 Paredes, techos y pisos de material de fácil limpieza y desinfección.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Puertas con herrajes que permitan el cierre interior y que aseguren el cierre del vano en las tres cuartas partes de su altura.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Iluminación y ventilación adecuadas.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Limpieza diaria, desinfección periódica y restantes medidas que impidan la proliferación de enfermedades infecto-contagiosas y transmisibles por vía dérmica.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 — Cuando los frentes de obra sean móviles debe proveerse obligatoriamente, servicios sanitarios de tipo desplazable, provistos de desinfectantes y cuyas características de terminación cumplan con lo establecido en el artículo anterior.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VESTUARIOS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 — Cuando el personal no viva al pie de obra, se instalarán vestuarios dimensionados gradualmente, de acuerdo a la cantidad de trabajadores. Los vestuarios deben ser utilizados únicamente para los fines previstos y mantenerse en adecuadas condiciones de higiene y desinfección.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 — Los vestuarios deben equiparse con armarios individuales incombustibles para cada uno de los trabajadores de la obra. Los trabajadores afectados a tareas en cuyos procesos se utilicen sustancias tóxicas, irritantes o agresivas en cualquiera de sus formas o se las manipule de cualquier manera, dispondrán de armarios individuales dobles, destinándose uno a la ropa y equipo de trabajo y el otro a la vestimenta de calle. El diseño y materiales de construcción de los armarios deberán permitir la conservación de su higiene y su fácil limpieza.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COMEDOR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 — El Contratista deberá proveer locales adecuados para comer, provistos de mesas y bancos, acordes al número total de personal en obra por turno y a la disposición geográfica de la obra, los que se mantendrán en condiciones de higiene y desinfección que garanticen la salud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COCINA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 — En caso de existir cocina en la obra, ésta deberá cumplir las medidas de higiene y limpieza que garanticen la calidad de la comida de los trabajadores. Las cocinas deberán estar equipadas con mesada, bacha con agua fría y caliente, campana de extracción de humos y heladeras.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 — Los trabajadores a cargo de la preparación de alimentos deben contar con el apto otorgado por el Servicio de Medicina del Trabajo a través de exámenes periódicos. Se les proveerá de delantal, gorro, guantes y barbijo cuando así corresponda.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DESECHOS CLOACALES U ORGANICOS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 — La evacuación y disposición de desechos cloacales y aguas servidas debe efectuarse a redes de colección con bocas de registro y restantes instalaciones apropiadas a ese fin, debiendo evitarse: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 la contaminación del suelo.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la contaminación de las fuentes de abastecimientos de agua.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el contacto directo con las excretas.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el número de personas no justifique la instalación de una planta de tratamiento, la disposición final se podrá realizar a pozo absorbente, previo pasaje por cámara séptica.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 — El tratamiento de los residuos sólidos hasta su disposición final debe respetar las tres etapas: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almacenamiento en el lugar donde se produjo el residuo.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recolección y transporte.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eliminación y disposición final.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 — Se deben proveer recipientes adecuados, con tapa, resistentes a la corrosión, fáciles de llenar, vaciar y tapar, ubicándose los mismos en lugares accesibles, despejados y de fácil limpieza. Los desperdicios de origen orgánico que puedan estar en estado de descomposición deben ser dispuestos en bolsas u otros envases de material plástico.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 — La recolección se debe realizar por lo menos una vez al día y en horario regular, sin perjuicio de una mayor exigencia específicamente establecida en el presente Reglamento, debiendo los trabajadores que efectúen la tarea estar protegidos con equipamiento apropiado. La operación se efectuará tomando precauciones que impidan derramamientos, procediéndose posteriormente al lavado y desinfectado de los equipos utilizados.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AGUA DE USO Y CONSUMO HUMANO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 — Se entiende por agua para uso y consumo humano la que se emplea para beber, higienizarse y preparar alimentos. Debe cumplir con los requisitos establecidos para el agua potable por las autoridades competentes. En caso de que el agua suministrada provenga de perforaciones o de otro origen que no ofrezca suficientes garantías de calidad, deberán efectuarse análisis físico-químicos y bacteriológicos al comienzo de la actividad, bacteriológicos en forma semestral y físico-químicos en forma anual.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38. — Se debe asegurar en forma permanente el suministro de agua potable a todos los trabajadores, cualquiera sea el lugar de sus tareas, en condiciones, ubicación y temperatura adecuados.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39. — Los tanques de reserva y bombeo deben estar construidos con materiales no tóxicos adecuados a la función, contando con válvulas de limpieza y se les efectuará vaciado e higienización periódica y tratamiento bactericida.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40. — Cuando el agua no pueda ser suministrada por red, deberá conservarse en depósitos cerrados provistos de grifos ubicados en cada frente de obra, los que serán de material inoxidable no tóxico, de cierre hermético y de fácil limpieza.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41. — El agua para uso industrial debe ser claramente identificada para evitar su ingesta.</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CAPITULO 6</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NORMAS GENERALES APLICABLES EN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CONDICIONES GENERALES DEL AMBITO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42. — Las condiciones generales del ámbito donde se desarrollen las tareas deberán ser adecuadas según su ubicación geográfica y características climáticas existentes en el mismo, como así también según la naturaleza y duración de los trabajos.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existan factores meteorológicos o de otro origen, tales como lluvias, vientos, derrumbes, etc., de magnitud que comprometan la seguridad de los trabajadores, se dispondrá la interrupción de las tareas mientras subsistan dichas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MANIPULACION DE MATERIALES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43. — Los trabajadores encargados de manipular cargas o materiales, deben recibir capacitación sobre el modo de levantarlas y transportarlas para no comprometer su salud y seguridad. El responsable de la tarea verificará la aplicación de las medidas preventivas.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44. — Cuando se manipulen productos de aplicación en caliente, los tanques, cubas, marmitas, calderas y otros recipientes que se utilicen para calentar o transportar alquitrán, brea, asfalto y otras sustancias vituminosas deberán: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ser resistentes a la temperatura prevista.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poseer cierres que eviten derrames.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estar diseñados con aptitud para sofocar el fuego que se pueda producir dentro de dichos recipientes.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cumplir con lo establecido en el capítulo correspondiente a: instalaciones de presión, protección contra incendio y riesgos eléctricos.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ALMACENAMIENTO DE MATERIALES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45. — En el almacenamiento de materiales deben cumplirse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Las áreas afectadas serán adecuadas a las características de los materiales y en las mismas deberán observarse limpieza y orden, de manera que se proteja la seguridad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Contarán con vías de circulación apropiadas.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Los materiales a almacenar se dispondrán de modo tal de evitar su deslizamiento o caída.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Las operaciones de retiro de materiales de las estibas no deben comprometer la estabilidad de las mismas.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e) Cuando se estiben materiales en hileras, se debe dejar una circulación entre ellas cuyo ancho dependerá de las características del material, fijándose un mínimo de SESENTA CENTIMETROS (60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Cuando se almacenen materiales en bolsas, deben trabarse en forma tal de evitar su deslizamiento o caída.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Los ladrillos, tejas, bloques, etc., deben apilarse sobre una base sólida y nivelada, sean un piso plano o tarima. Cuando supere UN METRO (1 m.) de altura, deben escalonarse hacia adentro trabándose las "camadas" entre sí.</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 Las barras de hierro deben sujetarse firmemente para evitar que rueden o se desmoronen.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Cuando se almacene material suelto como tierra, grava, arena, etc. no se deberá afectar el tránsito del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j) Los caños que se estiben deben afirmarse mediante cuñas o puntales.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k) Cuando materiales pulvurulentos sueltos deban almacenarse en silos, tolvas o recipientes análogos, éstos cumplirán lo establecido en el capítulo "Silos y Tolvas".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 Se debe proveer medios adecuados y seguros para acceder sobre las estibas.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ORDEN Y LIMPIEZA EN LA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46. — Será obligatorio el mantenimiento y control del orden y limpieza en toda obra, debiendo disponerse los materiales, herramientas, desechos, etc., de modo que no obstruyan los lugares de trabajo y de paso.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Deben eliminarse o protegerse todos aquellos elementos punzo-cortantes como hierros, clavos, etc., que signifiquen riesgo para la seguridad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CIRCULACION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47. — En la programación de la obra, deben tenerse en cuenta circulaciones peatonales y vehiculares en lo que hace a su trazado y delimitación.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Será obligatorio proveer medios seguros de acceso y salidas en todos y cada uno de los lugares de trabajo. Los trabajadores deben utilizar estos medios obligatoriamente en todos los casos.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48. — Para el caso de obra lineal y para aquellos lugares de trabajo a los que se acceda a través de predios de terceros, se analizará cada situación en particular, tendiendo a cumplimentar lo establecido en el artículo anterior.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CALEFACCION, ILUMINACION Y VENTILACION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49. — Cuando en los lugares de trabajo existan calefactores los mismos deben cumplir los siguientes requisitos: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no serán de llama abierta.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los calefactores por combustión deben apoyarse sobre superficies o asientos incombustibles que cubran un espacio suficiente a su alrededor y mantenerse alejados de materiales combustibles.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los calefactores por combustión utilizados que se usen en lugares cerrados deben contar con dispositivos para evacuar los gases al exterior, aislados térmicamente cuando estén en contacto con materiales combustibles, aun tratándose de instalaciones provisorias.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PROTECCION CONTRA CAIDA DE OBJETOS Y MATERIALES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50. — Cuando por encima de un plano de trabajo se estén desarrollando tareas con riesgos de caída de objetos o materiales, será obligatorio proteger a los trabajadores adoptando medidas de seguridad adecuadas a cada situación. La determinación de las mismas será competencia del responsable de Higiene y Seguridad, estando la verificación de su correcta aplicación a cargo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51. — El transporte y traslado de los materiales y demás insumos de obra, tanto vertical como horizontal, se hará observando adecuadas medidas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PROTECCION CONTRA LA CAIDA DE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52. — El riesgo de caída de personas se debe prevenir como sigue: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Las aberturas en el piso se deben proteger por medio de: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cubiertas sólidas que permitan transitar sobre ellas y, en su caso, que soporten el paso de vehículos. No constituirán un obstáculo para la circulación, debiendo sujetarse con dispositivos eficaces que impidan cualquier desplazamiento accidental. El espacio entre las barras de las cubiertas construidas en forma de reja no superará los CINCO CENTIMETROS (5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barandas de suficiente estabilidad y resistencia en todos los lados expuestos, cuando no sea posible el uso de cubiertas. Dichas barandas serán de UN METRO (1 m.) de altura, con travesaños intermedios y zócalos de QUINCE CENTIMETROS (15 cm.) de altura.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cualquier otro medio eficaz.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Aberturas en las paredes al exterior con desnivel: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las aberturas en las paredes que presenten riesgo de caída de personas deben estar protegidas por barandas, travesaños y zócalos, según los descripto en el ítem 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cuando existan aberturas en las paredes de dimensiones reducidas y se encuentren por encima del nivel del piso a UN METRO (1m.) de altura como máximo, se admitirá el uso de travesaños cruzados como elementos de protección.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c) Cuando los parámetros no hayan sido construidos y no se utilicen barandas, travesaños y zócalos como protección contra la caída de personas, se instalarán redes protectoras por debajo del plano de trabajo. Estas deben cubrir todas las posibles trayectorias de caídas. Estas redes salvavidas tendrán una resistencia adecuada en función de las cargas a soportar y serán de un material cuyas </w:t>
      </w:r>
      <w:r w:rsidRPr="00604A22">
        <w:rPr>
          <w:rFonts w:ascii="Verdana" w:eastAsia="Times New Roman" w:hAnsi="Verdana" w:cs="Times New Roman"/>
          <w:color w:val="000000"/>
          <w:sz w:val="18"/>
          <w:szCs w:val="18"/>
          <w:lang w:eastAsia="es-ES"/>
        </w:rPr>
        <w:lastRenderedPageBreak/>
        <w:t>características resistan las agresiones ambientales del lugar donde se instalen. Deberán estar provista de medios seguros de anclaje a punto de amarre fijo.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colocarán como máximo a TRES METROS (3 m.) por debajo del plano de trabajo, medido en su flecha máxima.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Es obligatoria la identificación y señalización de todos los lugares que en obra presenten riesgo de caída de personas y la instalación de adecuadas protecciones.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PROTECCION CONTRA LA CAIDA DE PERSONAS AL AGUA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53. — Cuando exista riesgo de caída al agua, será obligatorio proveer a los trabajadores de chalecos salvavidas y demás elementos de protección personal que para el caso se consideren apropiados. Se preverá la existencia de medios de salvamento, en su caso, tales como redes, botes con personal a bordo y boyas salvavidas.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 CON RIESGO DE CAIDA A DISTINTO NIVEL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54. — Se entenderá por trabajo con riesgo de caída a distinto nivel a aquellas tareas que involucren circular o trabajar a un nivel cuya diferencia de cota sea igual o mayor a DOS METROS (2 m.) con respecto del plano horizontal inferior más próximo.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55. — Es obligatoria la instalación de las protecciones establecidas en el artículo 52, como así también la supervisión directa por parte del responsable de Higiene y Seguridad, de todos aquellos trabajos que, aun habiéndose adoptado todas las medidas de seguridad correspondientes, presenten un elevado riesgo de accidente para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56. — Todas las medidas anteriormente citadas se adoptarán sin perjuicio de la obligatoriedad por parte del empleador de la provisión de elementos de protección personal acorde al riesgo y de acuerdo a lo estipulado en el Capítulo "Equipos y elementos de protección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57. — Cuando la tarea sea de corta duración y no presente un elevado riesgo a juicio del responsable de Higiene y Seguridad, las medidas de seguridad colectivas anteriormente citadas no serán de aplicación obligatoria. En estos casos, los cinturones de seguridad anclados en puntos fijos y la permanencia en el lugar de trabajo de dos trabajadores y la directa supervisión del responsable de la tarea, serán las mínimas medidas de seguridad obligatorias a tomar.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EN POZOS DE ASCENSORES, CAJAS DE ESCALERAS Y PLENOS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58. — Durante la instalación o el cambio de ascensores, o cualquier otro trabajo efectuado en una caja o pozo, será obligatorio instalar una cubierta a un piso por encima de aquél donde se efectúa el trabajo, para proteger a los trabajadores contra la caída de objetos. Dicha cubierta protegerá toda abertura y tendrá adecuada resistencia mecánica.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59. — Será obligatorio instalar una red protectora o elemento de similares características acorde a lo establecido en el capítulo "Lugares de trabajo", ítem "Protección contra la caída de personas", así como la provisión de equipos y elementos de protección personal acorde al riesgo y de acuerdo a lo estipulado en el capítulo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60. — Si existiere un ascensor contiguo, será obligatorio colocar una separación eficaz para impedir cualquier contacto accidental con dicho ascensor y su contrapeso.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EN LA VIA PUBLICA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61. — Todas las tareas que se realicen en la vía pública, respetarán las medidas de seguridad estipuladas en este Reglamento en sus distintos capítulos.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Deberán señalizarse, vallarse o cercarse las áreas de trabajo para evitar que se vea afectada la seguridad de los trabajadores por el tránsito de peatones y vehículos.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Para ello, se utilizarán los medios indicados en el capítulo "Señalización" de esta Reglamentación.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62. — Antes de comenzar las tareas, el responsable de las mismas deberá verificar que las señalizaciones, vallados y cercos existentes en obra se encuentren en buenas condiciones de uso y en los lugares preestablecidos. En caso de que el riesgo lo justifique, se asignarán señaleros, a quienes se les proveerá de los elementos de protección personal descriptos en el capítulo correspondiente en lo concerniente a señales reflexivas.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63. — Cuando se realicen trabajos nocturnos, será obligatorio entregar a todos los trabajadores elementos reflectivos de alta visibilidad, de acuerdo a lo establecido en el capítulo de Equipos y Elementos de Protección Personal. Se proveerá además, de elementos de iluminación.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64. — En la realización de trabajos cercanos a líneas de servicios de infraestructura (electricidad, gas, etc.) se deberán tomar medidas que garanticen la seguridad de los trabajadores. Cuando dichos trabajos impliquen un alto riesgo (gasoducto de alta presión, líneas de alta y media tensión aérea o subterránea, etc.) será obligatoria la supervisión de los trabajos en forma directa por parte del responsable de la tarea, observando las indicaciones específicas del Servicio de Higiene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65. — Cuando existan factores tales como lluvias, viento, derrumbes u otros, que comprometan la seguridad de los trabajadores, se interrumpirán las tareas mientras subsistan dichas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SEÑALIZACION EN LA CONSTRUCCION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66. — El responsable de Higiene y Seguridad indicará los sitios a señalar y las características de la señalización a colocar, según las particularidades de la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Estos sistemas de señalización (carteles, vallas, balizas, cadenas, sirenas, tarjetas, etc.), se mantendrán, modificarán y adecuarán según la evolución de los trabajos y sus riesgos emergentes, de acuerdo a normas nacionales o internacionales reconocidas.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67. — Todas las herramientas, equipos y maquinarias deberán contar con señalamiento adecuado a los riesgos que genere su utilización, para prevenir la ocurrencia de accidentes.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68. — Las señales visuales serán confeccionadas en forma tal que sean fácilmente visibles a distancia y en las condiciones que se pretenden sean observadas.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Se utilizarán leyendas en idioma español, pictogramas, ideogramas, etc., que no ofrezcan dudas en su interpretación y usando colores contrastantes con el fondo.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69. — La señalización de los lugares de acceso, caminos de obra, salidas y rutas de escape deberán adecuarse al avance de la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70. — Los trabajadores ocupados en la construcción de carreteras en uso deben estar provistos de equipos de alta visibilidad de acuerdo a lo establecido en el Capítulo de "Equipos y elementos de protección personal" y protegidos de la circulación vehicular mediante vallados, señales, luces, vigías u otras medidas eficaces.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71. — Cuando vehículos y máquinas de obra deban trabajar maniobrando con ocupación parcial o total de la vía pública habilitada al tránsito, además de instalar señales fonoluminosas se deben asignar señaleros en la medida de lo necesario.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72. — Las partes de máquinas, equipos y otros elementos de obra, así como los edificios pertenecientes a la obra en forma permanente o transitoria, cuyos colores no hayan sido establecidos, se pintarán de cualquier color que sea suficientemente contrastante con los de seguridad y no provoque confusiones.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partes móviles de máquinas y equipos de obra serán señalizadas de manera tal que se advierta fácilmente cuál es la parte en movimiento y cuál la que permanece en reposo.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73. — Las cañerías por las que circulen fluidos se pintarán con los colores establecidos en la Norma IRAM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INSTALACIONES ELECTRICAS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74. — Niveles de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los efectos de la presente reglamentación se consideran los siguientes niveles de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Muy baja tensión de seguridad (MBTS). En los ambientes secos y húmedos se considerará como tensión de seguridad hasta VEINTICUATRO (24) voltios respecto a tierra. En los mojados o impregnados de líquidos conductores, la misma será determinada en cada caso por el responsable de Higiene y Seguridad, no debiéndose superar en ningún caso la MBTS.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Baja tensión (BT): tensión de hasta MIL (1000) voltios (valor eficaz) entre fases (Norma IRAM 2001).</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Media tensión (MT): corresponde a tensiones por encima de MIL (1000) voltios y hasta TREINTA Y TRES MIL (33.000) voltios inclusive.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Alta tensión (AT): corresponde a tensiones por encima de TREINTA Y TRES MIL (33.000) voltios.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75. — Distancias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Para prevenir descargas disruptivas en trabajos efectuados en la proximidad de partes no aisladas de instalaciones eléctricas en servicio, las separaciones mínimas, medidas entre cualquier punto con tensión y la parte más próxima del </w:t>
      </w:r>
      <w:r w:rsidRPr="00604A22">
        <w:rPr>
          <w:rFonts w:ascii="Verdana" w:eastAsia="Times New Roman" w:hAnsi="Verdana" w:cs="Times New Roman"/>
          <w:color w:val="000000"/>
          <w:sz w:val="18"/>
          <w:szCs w:val="18"/>
          <w:lang w:eastAsia="es-ES"/>
        </w:rPr>
        <w:lastRenderedPageBreak/>
        <w:t>cuerpo del operario o de las herramienta no aisladas por él utilizadas en la situación más desfavorable que pudiera producirse, serán las siguientes:</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TABLA Nº 1</w:t>
      </w:r>
    </w:p>
    <w:tbl>
      <w:tblPr>
        <w:tblW w:w="9072" w:type="dxa"/>
        <w:jc w:val="center"/>
        <w:tblCellSpacing w:w="0" w:type="dxa"/>
        <w:tblCellMar>
          <w:top w:w="48" w:type="dxa"/>
          <w:left w:w="48" w:type="dxa"/>
          <w:bottom w:w="48" w:type="dxa"/>
          <w:right w:w="48" w:type="dxa"/>
        </w:tblCellMar>
        <w:tblLook w:val="04A0" w:firstRow="1" w:lastRow="0" w:firstColumn="1" w:lastColumn="0" w:noHBand="0" w:noVBand="1"/>
      </w:tblPr>
      <w:tblGrid>
        <w:gridCol w:w="4536"/>
        <w:gridCol w:w="4536"/>
      </w:tblGrid>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Nivel de Tensión</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Distancia mínima</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hasta 24 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sin restricción</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24 v hasta 1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0,8 m. (1)</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1 kv hasta 33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0,8 m.</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33 kv. hasta 66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0,9 m. (2)</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66 kv. hasta 132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1,5 m.</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132 kv. hasta 150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1,65 m.</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150 kv. hasta 220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2,1 m.</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220 kv. hasta 330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2,9 m.</w:t>
            </w:r>
          </w:p>
        </w:tc>
      </w:tr>
      <w:tr w:rsidR="00604A22" w:rsidRPr="00604A22" w:rsidTr="00604A22">
        <w:trPr>
          <w:tblCellSpacing w:w="0" w:type="dxa"/>
          <w:jc w:val="center"/>
        </w:trPr>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más de 330 kv. hasta 500 kv.</w:t>
            </w:r>
          </w:p>
        </w:tc>
        <w:tc>
          <w:tcPr>
            <w:tcW w:w="250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3,6 m.</w:t>
            </w:r>
          </w:p>
        </w:tc>
      </w:tr>
    </w:tbl>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(1) Estas distancias pueden reducirse a SESENTA CENTIMETROS (60 cm.) por colocación sobre los objetos con tensión de pantallas aislantes de adecuado nivel de aislación y cuando no existan rejas metálicas conectadas a tierra que se interpongan entre el elemento con tensión y los operarios.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(2) Para trabajos a distancia. No se tendrá en cuenta para trabajos a potencial.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76. — El personal que realice trabajos en instalaciones eléctricas deberá ser adecuadamente capacitado por la empresa sobre los riesgos a que estará expuesto y en el uso de material, herramientas y equipos de seguridad. Del mismo modo recibirá instrucciones sobre cómo socorrer a un accidentado por descarga eléctrica, primeros auxilios, lucha contra el fuego y evacuación de locales incendiados.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77. — Trabajos con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definen tres métodos: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A contacto: usado en instalaciones de BT, consisten en separar al operario de las partes en tensión y de las a tensión de tierra, con elementos y herramientas aislados.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A distancia: consiste en la aplicación de técnicas, elementos y disposiciones de seguridad, tendientes a alejar al operario de los puntos con tensión empleando equipos adecuados.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A potencial: usado para líneas de transmisión de más de TREINTA Y TRES (33) kilovoltios nominales. Consiste en aislar al operario del potencial de tierra y ponerlo al mismo potencial del conductor.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78. — Trabajos y Maniobras en Instalaciones de Baja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Antes de iniciar cualquier tipo de trabajo en BT se procederá a identificar el conductor o instalación sobre lo que se deberá trabajar.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Toda instalación será considerada bajo tensión, mientras no se compruebe lo contrario con aparatos, detectores o verificadores, destinados al efecto.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No se emplearán escaleras metálicas, metros, aceiteras y otros elementos de materiales conductores en instalaciones con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Siempre que sea posible, deberá dejarse sin tensión la parte de la instalación sobre la que se vaya a trabajar.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79. — Trabajos sin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En los puntos de alimentación de la instalación, el responsable del trabajo deberá:</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Seccionar la parte de la instalación donde se vaya a trabajar, separándola de cualquier posible alimentación, mediante la apertura de los aparatos de seccionamientos más próximos a la zona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Bloquear en posición de apertura los aparatos de seccionamiento indicados en 1). Colocar en el mando de dichos aparatos un rótulo de advertencia, bien visible, con la inscripción "Prohibido Maniobrar" y el nombre del Responsable del Trabajo que ordenará su colocación para el caso que no sea posible inmovilizar físicamente los aparatos de seccionamiento. El bloqueo de un aparato de corte o de seccionamiento en posición de apertura, no autoriza por sí mismo a trabajar sobre él.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Para hacerlo deberá consignarse la instalación, como se detalla.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III. Consignación de una instalación, línea o aparato. Se denomina así el conjunto de operaciones destinadas 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Separar mediante corte visible la instalación, línea o aparato, de toda fuente de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Verificar la ausencia de tensión con los elementos adecuados.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Efectuar puestas a tierra y en cortocircuitos necesarias, en todos los puntos de acceso por si pudiera llegar tensión a la instalación, como consecuencia de una maniobra errónea o falla de sistema.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IV. Colocar la señalización necesaria y delimitar la zona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Descargar la instalación.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En el lugar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responsable de la tarea deberá a su vez repetir los puntos a apartados 1, 2, 3 y 4 como se ha indicado, verificando tensión en el neutro y el o los conductores, en el caso de línea aérea. Verificará los cortocircuitos a tierra, todas las partes de la instalación que accidentalmente pudieran verse energizadas y delimitará la zona de trabajo, si fuera necesario.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Reposición del servicio: Después de finalizados los trabajos, se repondrá el servicio cuando el responsable de la tarea compruebe personalmente que: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Todas las puestas a tierra y en cortocircuito por él colocadas han sido retiradas.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Se han retirado herramientas, materiales sobrantes, elementos de señalización y se levantó el bloqueo de aparatos de seccionamiento.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III. El personal se haya alejado de la zona de peligro y que ha sido instruido en el sentido que la zona ya no está más protegida.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IV. Se ha efectuado la prueba de resistencia de aislación.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Reenergización: Una vez efectuados los trabajos y comprobaciones indicados, el responsable de la tarea procederá a desbloquear los aparatos de seccionamiento que se habían hecho abrir. Retirará los carteles señalizadores.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80. — Trabajos y maniobras en instalaciones de Media Tensión y Alta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Todo trabajo o maniobra en Media tensión o Alta tensión deberá estar expresamente autorizado por el responsable de la tarea, quien dará las instrucciones referentes a disposiciones de seguridad y formas operativas.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Toda instalación de Media tensión o de Alta tensión siempre será considerada como instalación con tensión hasta tanto se compruebe lo contrario con detectores apropiados y se le conecte a tierra.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Cada equipo de trabajo deberá contar con el material de seguridad necesario para el tipo de tarea a efectuar, y además los equipos de salvataje y un botiquín de primeros auxilios para el caso de accidentes. Todo el material de seguridad deberá verificarse visualmente antes de cada trabajo, sin perjuicio de las inspecciones periódicas que realice el responsable de Higiene y Seguridad en el Trabajo. No debe ser utilizado ningún elemento defectuoso.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81. — Ejecución de trabajos sin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En los puntos de alimentación: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Se abrirán con cortes visibles todas las fuentes de tensión, mediante interruptores y seccionadores que aseguren la imposibilidad de su cierre intempestivo. Cuando el corte no sea visible en el interruptor, deberán abrirse los seccionadores a ambos lados del mismo, asegurándose que todas las cuchillas queden totalmente abiertas.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Se enclavarán o bloquearán los aparatos de corte o seccionamiento.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los lugares donde ello se lleve a cabo, se colocarán carteles de señalización fácilmente visibles.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III. Se verificará la ausencia de tensión con detectores apropiados, sobre cada una de las partes de la línea, instalación o aparatos, que se vaya a consignar.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IV. Se pondrán a tierra y en cortocircuito, con elementos apropiados, todos los puntos de alimentación de la instalación. si la puesta a tierra se hiciera por seccionadores de tierra, deberán asegurarse que las cuchillas de dichos aparatos se encuentren, todas, en las correspondiente posición de cerrado.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En el lugar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Se verificará la ausencia de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Se descargará la instalación.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III. Se pondrán a tierra y en cortocircuito todos los conductores y parte de la instalación que accidentalmente pudieran verse energizadas. Estas operaciones se efectuarán también en las líneas aéreas en construcción o separados de toda fuente de energía.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IV. Se delimitará la zona protegida.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Reposición del servicio: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restablecerá el servicio solamente cuando se tenga la seguridad de que no queda nadie trabajando en la instalación. Las operaciones que conducen la puesta en servicio de las instalaciones, una vez finalizado el trabajo, se harán en el siguiente orden: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En el lugar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Se retirarán las puestas a tierra y el material de protección complementario.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El responsable de la tarea después del último reconocimiento, hará realizar una prueba de rigidez dieléctrica con una tensión de prueba en corriente continua que, como mínimo, tendrá el valor expresado por la fórmula: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U prueba = (2 x U fase) + 1.000 v. (Normas IRAM, NEC, VDE, o UE).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Posteriormente, y de obtenerse resultados satisfactorios, se dará aviso que el trabajo ha concluido.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En los puntos de alimentación: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Una vez recibida la comunicación de que se ha terminado el trabajo, se retirará el material de señalización.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82. — Ejecución de trabajos con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mismos se deberán efectuar: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Con métodos de trabajos específicos, siguiendo las normas técnicas que se establecen en las instrucciones para estos tipos de trabajos.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Con material, equipo de trabajo y herramientas que satisfagan las normas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 Con autorización especial del profesional designado por la empresa, quien detallará expresamente el procedimiento a seguir en el trabajo, en lo atinente a la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Bajo el control constante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83. — Ejecución de trabajos en proximidad de instalaciones de Media Tensión y Alta Tensión en servicio: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caso de efectuarse trabajos en las proximidades inmediatas de conductores o aparatos de media tensión o alta tensión, energizados y no protegidos, los mismos se realizarán atendiendo las instrucciones que, para cada caso en particular, de el responsable de la tarea, quien se ocupará que sean constantemente mantenidas las medidas de seguridad por él fijadas y la observación de las distancias mínimas de seguridad establecidas en Tabla Nº 1 prevista en el artículo 75 del presente.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84. — Disposiciones complementarias referentes a las canalizaciones eléctricas.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Líneas aéreas: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En los trabajos de líneas aéreas de diferentes tensiones se considerará, a efectos de las medidas de seguridad a observar, la tensión más elevada que soporten. Esto también será válido en el caso de que algunas de tales líneas sea telefónica.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En las líneas de dos o más circuitos, no se realizarán trabajos en uno de ellos estando los otros con tensión, si para su ejecución es necesario mover los conductores de forma que puedan entrar en contacto o acercarse excesivamente.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En los trabajos a efectuar en los postes se usarán, además del casco protector con barbijo, trepadores y cinturones de seguridad. Las escaleras utilizadas en estos trabajos estarán construidas con materiales aislantes.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Cuando en estos trabajos se empleen vehículos dotados de cabrestantes o grúas, se deberá evitar el contacto con las líneas en tensión y la excesiva cercanía que pueda provocar una descarga disruptiva a través del aire.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Se suspenderá el trabajo cuando exista inminencia de tormentas.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La transmisión de órdenes de energización o corte debe ser efectuada a través de medios de comunicación persona a persona y la repetición de la orden será hecha en forma completa e indudable por quien la tenga que ejecutar, lo que se concretará sólo después de haber recibido la contraseña previamente acordada.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Canalizaciones subterráneas: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Todos los trabajos cumplirán con las disposiciones concernientes a trabajos y maniobras en baja tensión o media tensión y alta tensión, según sea el nivel de tensión de la instalación.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Para interrumpir la continuidad del circuito de una red a tierra en servicio se colocará previamente un puente conductor a tierra en el lugar de corte y la persona que realice este trabajo estará correctamente aislada.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 En la apertura de zanjas o excavaciones para reparación de cables subterráneos se colocarán previamente barreras u obstáculos, así como la señalización que corresponda.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En previsión de atmósferas peligrosas, cuando no puedan ventilarse desde el exterior o en caso de riesgo de incendio en la instalación subterránea, el operario que deba entrar en ella llevará máscara protectora y cinturón de seguridad con cable de vida, que otro trabajador sujetará desde el exterior.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En las redes generales de puesta a tierra de las instalaciones eléctricas se suspenderá el trabajo al probar las líneas y en caso de tormenta.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85. — Trabajos y maniobras en dispositivos y locales eléctricos.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Celdas y locales para instalaciones: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No se deberán abrir o retirar las rejas o puertas de protección de celdas en una instalación de media tensión y alta tensión antes de dejar sin tensión los conductores y aparatos sobre los que se va a trabajar.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Dichas rejas o puertas deberán estar colocadas y cerradas antes de dar tensión a dichos elementos de la celda. Los puntos de las celdas que queden con tensión deberán estar convenientemente señalizados y protegidos por pantallas de separación.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Las herramientas a utilizar en estos locales serán aisladas y no deberán usarse metros ni aceiteras metálicas.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Aparatos de corte y seccionamiento: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Los seccionadores se abrirán después de haberse extraído o abierto el interruptor correspondiente, y antes de introducir o cerrar un interruptor, deberán cerrarse los seccionadores en correspondencia con éste.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Los elementos de protección del personal que efectúe maniobras incluyen guantes aislantes, pértigas de maniobra aisladas y alfombras aislantes. Será obligatorio el uso de dos de ellos simultáneamente, recomendándose ambos a la vez. Las características de los elementos corresponderán a la tensión de servicio.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Los aparatos de corte con mando no manual, deberán poseer un enclavamiento o bloqueo que evite su funcionamiento intempestivo.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Está prohibido anular los bloqueos o enclavamientos y todo desperfecto en los mismos deberá ser reparado en forma inmediata.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El bloqueo mínimo, obligatorio, estará dado por un cartel bien visible con la leyenda "Prohibido Maniobrar" y el nombre del responsable de la tarea, colocado en el lugar de operación del interruptor y seccionadores.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Transformadores: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Para sacar de servicio un transformador se abrirá el interruptor correspondiente a la carga conectada, o bien se abrirán primero las salidas del secundario y luego los aparatos de corte del primario. A continuación se procederá a descargar la instalación.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El secundario de un transformador de intensidad (TI) nunca deberá quedar abierto. En caso de levantarle las conexiones deberán cortocircuitarse los bornes libres.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No deberán acercarse llamas o fuentes calóricas riesgosas a transformadores refrigerados por aceite. El manipuleo de aceite deberá siempre hacerse con el máximo de cuidado para evitar derrames o incendios. Para estos casos deberán tenerse a mano elementos de lucha contra el fuego, en cantidad y tipo adecuados.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En caso de transformadores situados en el interior de edificios y otros lugares donde su explosión o combustión pudiera causar daños materiales o a personas, se deberán emplear como aislantes fluidos de alto punto de inflamación o bien transformadores con aislación seca, estando prohibido el uso de sustancias tóxicas o contaminantes.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En caso de poseer protección fija contra incendios, deberá asegurarse que la misma durante las operaciones de mantenimiento, no funcionará intempestivamente y que su accionamiento pueda hacerse en forma manual.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Para sistemas de transmisión o distribución previstos con neutro a tierra, el neutro deberá unirse rígidamente a tierra por lo menos en uno de los transformadores o máquinas de generación.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La desconexión del neutro de un transformador de distribución se hará después de eliminar la carga del secundario y de abrir los aparatos de corte del primario. Esta desconexión sólo se permitirá para verificaciones de niveles de aislación o reemplazo del transformador.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Aparatos de control remoto: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Antes de comenzar a trabajar sobre un aparato, todos los órganos de control remoto, que comandan su funcionamiento, deberán bloquearse en posición de "abierto". Deberán abrirse las válvulas de escape al ambiente de los depósitos de aire comprimido pertenecientes a comandos neumáticos y se colocará la señalización correspondiente a cada uno de los mandos.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Condensadores estáticos: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En los puntos de alimentación: los condensadores deberán ponerse a tierra y en cortocircuito con elementos apropiados, después que hayan sido desconectados de su alimentación.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En el lugar de trabajo: deberá esperarse el tiempo necesario para que se descarguen los condensadores y luego se les pondrá a tierra.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Alternadores menores: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los alternadores, dínamos y motores eléctricos, antes de manipular en el interior de los mismos deberá comprobarse: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Que la máquina no esté en funcionamiento.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Que los bornes de salida estén en cortocircuito y puestos a tierra.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Que esté bloqueada la protección contra incendios.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d) Que estén retirados los fusibles de la alimentación del rotor, cuando éste se mantenga en tensión permanente.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Que la atmósfera no sea inflamable ni explosiva.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Salas de baterías: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Cuando puedan originarse riesgos, queda prohibido trabajar con tensión, fumar y utilizar fuentes calóricas así como todo manipuleo de materiales inflamables o explosivos dentro de los locales de contención.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Todas las manipulaciones de electrólitos deberán hacerse con vestimenta y elementos de protección apropiados.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No se debe ingerir alimentos o bebidas en estos locales.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Electricidad estática: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los locales donde sea imposible evitar la generación y acumulación de carga electrostática se adoptarán medidas de protección con el objeto de impedir la formación de campos eléctricos que al descargarse produzcan chispas capaces de originar incendios, explosiones u ocasionar accidentes a las personas, por efectos secundarios. Las medidas de protección tendientes a facilitar la eliminación de la electricidad estática, estarán basadas en cualquiera de los siguientes métodos o combinación de ellos: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Humidificación del medio ambiente.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Aumento de la conductibilidad eléctrica (de volumen, de superficie o ambas) de los cuerpos aislantes.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Descarga a tierra de las cargas generadas, por medio de puesta a tierra a interconexión de todas las partes conductoras susceptibles de tomar potenciales, en forma directa o indirecta.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medidas de prevención deberán extremarse en los locales con riesgo de incendios o explosiones, en los cuales los pisos serán antiestáticos y antichispazos. El personal usará vestimenta confeccionada con telas exentas de fibras sintéticas, para evitar la generación y acumulación de cargas eléctricas y los zapatos serán del tipo antiestático. Previo al acceso a estos locales, el personal tomará contacto con barras descargadoras conectadas a tierra colocadas de exprofeso, a los efectos de eliminar las cargas eléctricas que hayan acumulado. Cuando se manipulen líquidos gases o polvo, se deberá tener en cuenta el valor de su conductibilidad eléctrica, debiéndose tener especial cuidado en caso de que los productos posean baja conductividad.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86. — Toda instalación deberá proyectarse como instalación permanente, siguiendo las disposiciones de la ASOCIACION ARGENTINA DE ELECTROTECNICA, utilizando materiales que se seleccionarán de acuerdo a la tensión, a las condiciones particulares del medio ambiente y que respondan a las normas de validez internacional.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instalación eléctrica exterior se realizará por medio de un tendido aéreo o subterráneo, teniendo en cuenta las disposiciones de seguridad en zonas transitadas, mientras que la interior, estará empotrada o suspendida, y a no menos de DOS CON CUARENTA METROS (2,40 m.) de altura.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Para el tendido aéreo se utilizarán postes de resistencia adecuada para resistir la tracción ejercida de un solo lado de la línea, con un empotramiento firme y probado.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las líneas aéreas crucen vías de tránsito, la altura mínima será de OCHO METROS (8 m.) y tendrán una malla de protección a lo largo del ancho del paso.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totalidad de la instalación eléctrica deberá tener dispositivos de protección por puesta a tierra de sus masas activas. Además se deberán utilizar dispositivos de corte automático.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Antes de iniciar cualquier trabajo en la instalación, la línea deberá ser desenergizada y controlada, sin perjuicio de tomarse medidas, como si la misma estuviera en tensión.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Será obligatorio el uso de guantes aislantes para manipular los cables de baja tensión, aunque su aislación se encuentre en perfectas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prohibe el uso de conductores desnudos si éstos no están protegidos con cubiertas o mallas. Si dichas protecciones fueran metálicas deberán ser puestas a tierra en forma segura.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los lugares de almacenamiento de explosivos o inflamables, al igual que en los locales húmedos o mojados, o con sustancias corrosivas, las medidas de seguridad adoptadas deberán respetar lo estipulado en el Reglamento de la ASOCIACION ELECTROTECNICA ARGENTINA.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se realicen voladuras próximas a una línea de Alta tensión, o cuando se trabaje con equipos móviles en la proximidad de líneas de media tensión, las mismas deberán desenergizarse.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Todos los equipos y herramientas deberán estar dotados de interruptores que corten la alimentación automáticamente. Sus partes metálicas accesibles tendrán puestas a tierra.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Deben señalizarse las áreas donde se usen cables subterráneos y se deberán proteger adecuadamente los empalmes entre cables subterráneos y líneas aéreas.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Toda operación con Alta, Media y Baja tensión, deberá ser realizada exclusivamente por personal especializado con responsabilidad en la tarea. Los transformadores de tensión se ubicarán en áreas exentas de circulación. Se proveerá la existencia de un vallado alrededor de la misma que se señalizará adecuadamente.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87. — Mantenimiento de las instalaciones.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instalaciones eléctricas deberán ser revisadas periódicamente y mantenidas en buen estado, conservándose las características originales de cada uno de sus componentes. Todas las anormalidades, constatadas o potenciales, detectadas en el material eléctrico y sus accesorios deben ser corregidos mediante su remplazo o reparación por personal competente.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reparación debe asegurar el restablecimiento total de las características originales del elemento fallado.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La actuación, sin causa conocida, de los dispositivos de protección contra cortocircuitos, sobrecargas, contactos directos o indirectos, deberá ser motivo de una detallada revisión de la instalación, antes de restablecer el servicio.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PREVENSION Y PROTECCION CONTRA INCENDIOS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88. — La prevención y protección contra incendio en las obras, comprende el conjunto de condiciones que se debe observar en los lugares de trabajo y todo otro lugar, vehículo o maquinaria, donde exista riesgo de fuego.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responsable de Higiene y Seguridad definirá la tipología y cantidad mínima de elementos de protección y de extinción de incendios y deberá inspeccionarlos con la periodicidad que asegure su eficaz funcionamiento.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89. — Los objetivos a cumplir son: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Impedir la iniciación del fuego, su propagación y los efectos de los productos de la combustión.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Asegurar la evacuación de las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Capacitar al personal en la prevención y extinción del incendio.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Prever las instalaciones de detección y extinción.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Facilitar el acceso y la acción de los bomberos.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90. — El responsable de Higiene y Seguridad debe inspeccionar, al menos una vez al mes, las instalaciones, los equipos y materiales de prevención y extinción de incendios, para asegurar su correcto funcionamiento.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91. — Los equipos e instalaciones de extinción de incendios deben mantenerse libres de obstáculos y ser accesibles en todo momento. Deben estar señalizados y su ubicación será tal que resulten fácilmente visibles.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92. — Deben aislarse térmicamente los tubos de evacuación de humos y las chimeneas cuando atraviesen paredes, techos o tejados combustibles, aun tratándose de instalaciones temporarias.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93. — Se colocarán avisos visibles que indiquen los números de teléfonos y direcciones de los puestos de ayuda más próximos (bomberos, asistencia médica y otros) junto a los aparatos telefónicos y áreas de salida.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DEPOSITO DE INFLAMABLES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94. — En los depósitos de combustibles sólidos, minerales, líquidos y gaseosos debe cumplirse con lo establecido en la Ley Nº 13.660 y su reglamentación, además de cumplimentar con los artículos siguientes.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95. — Los líquidos inflamables se deben almacenar, transportar, manipular y emplear de acuerdo con las siguientes disposiciones: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Deben almacenarse separadamente del resto de los materiales en lugares con acceso restringido y preferentemente a nivel del piso.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Los edificios y construcciones destinadas al almacenamiento de líquidos inflamables deben ser ventilados. Tendrán cubierta para evitar la radiación solar directa, se ubicarán en la cota más baja del terreno.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Los lugares destinados al almacenamiento de líquidos inflamables a granel deben estar rodeados de un muro o terraplén estanco al agua o por una zanja, de manera que en caso de escape del líquido almacenado, este puede ser retenido en su totalidad por la zanja o terraplén.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Los depósitos de inflamables deberán poseer instalación eléctrica antiexplosiva e instalación de extintores.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96. — En todos los lugares en que se depositen, acumulen o manipulen explosivos o materiales combustibles e inflamables, queda terminantemente prohibido fumar, encender o llevar fósforos, encendedores de cigarrillos o todo otro artefacto que produzca llama. Se contará con dispositivos que permitan eliminar los riesgos de la electricidad estática.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97. — Las sustancias propensas a calentamiento espontáneo, deben almacenarse conforme a sus características particulares para evitar su ignición.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EQUIPOS Y ELEMENTOS DE PROTECCION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98. — Los equipos y elementos de protección personal serán entregados a los trabajadores y utilizados obligatoriamente por éstos, mientras se agoten todas las instancias científicas y técnicas tendientes a la aislación o eliminación de los riesgos que originaron su utilización. Los trabajadores deberán haber sido previamente capacitados y entrenados en el uso y conservación de dichos equipos y elementos.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99. — Los trabajadores deberán utilizar los equipos y elementos de protección personal, de acuerdo al tipo de tarea que deban realizar, y a los riesgos emergentes de la misma. Se prohibe la utilización de elementos y accesorios (bufandas, pulseras, cadenas, corbatas, etc.) que puedan significar un riesgo adicional en la ejecución de las tareas. En su caso, el cabello deberá usarse recogido o cubierto.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100. — Todo fabricante, importador o vendedor de equipos y elementos de protección personal será responsable, en caso de comprobarse, al haberse producido un accidente o enfermedad, que el mismo se deba a deficiencia del equipo o elementos utilizados.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101. — La necesidad de la utilización de equipos y elementos de protección personal, condiciones de su uso y vida útil, se determinará con la participación del responsable de Higiene y Seguridad en lo que se refiere a su área de competencia.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102. — Los equipos y elementos de protección personal serán de uso individual y no intercambiable cuando razones de higiene y practicidad así lo aconsejen. Los equipos y elementos de protección personal deberán ser destruidos al término de su vida útil.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103. — La vestimenta utilizada por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Será de tela flexible, de fácil limpieza y desinfección y adecuada a las condiciones del puesto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Ajustará bien el cuerpo del trabajador sin perjuicio de su comodidad y facilidad de movimiento.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 Las mangas serán cortas o, en su defecto, ajustarán adecuadamente.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104. — Cuando sea necesaria la ejecución de tareas bajo la lluvia, se suministrará ropa y calzado adecuados a las circunstancias. Si las condiciones climáticas imperantes o la ubicación geográfica de la obra lo requiere, se proveerá de equipo de protección contra el frío.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105. — En casos especiales que lo justifique, se proveerá de vestimenta de tela incombustible o resistente a sustancias agresivas. Según los requerimientos específicos de las tareas, se dotará a los trabajadores de delantales, mandiles, petos, chalecos, fajas, cinturones anchos y otros elementos de protección.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106. — Sin perjuicio de lo establecido en los artículos anteriores, las características de la ropa a proveer a los trabajadores se determinará previamente a la iniciación de las tareas.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107. — Se deberá proveer casco de seguridad a todo trabajador que desarrolle sus tareas en obras de construcción o en dependencias cuya actividad suponga riesgos específicos de accidentes. Los cascos podrán ser de ala completa alrededor, o con visera únicamente en el frente, fabricados con material de resistencia adecuada a los riesgos inherentes a la tarea a realizar.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108. — Los medios de protección ocular serán seleccionados atendiendo las características de las tareas a desarrollar y en función de los siguientes riesgos: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Radiaciones nocivas.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Proyección o exposición de material particulado sólido, proyección de líquidos y vapores, gases o aerosoles.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protección de la vista se efectuará con el empleo de pantallas, anteojos de seguridad y otros elementos que cumplan con lo establecido en los ítems siguientes: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Las pantallas contra la proyección de objetos deben ser de material transparente, libre de estrías, rayas o deformaciones, o de malla metálica fina; provistas con un visor de material inastillable. Las utilizadas contra la acción del calor serán de materiales aislantes, reflectantes y resistentes a la temperatura que deba soportar.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Las lentes para los anteojos de seguridad deben ser resistentes al riesgo, transparentes, ópticamente neutras, libres de burbujas, ondulaciones u otros defectos y las incoloras transmitirán no menos del OCHENTA Y NUEVE POR CIENTO (89 %) de las radiaciones incidentes.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Sus armazones serán livianos, indeformables al calor, incombustibles, de diseño anatómico y de probada resistencia.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Para el caso de tener que proteger la vista de elementos gaseosos o líquidos, el protector ocular deberá apoyar sobre la piel a efectos de evitar el ingreso de dichos contaminantes a la vista.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Si el trabajador necesitase cristales correctores, se le proporcionarán anteojos protectores con la adecuada graduación óptica u otros que puedan ser superpuestos a los graduados del propio interesado.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f) Cuando se trabaje con vapores, gases o aerosoles, los protectores deberán ser completamente cerrados y bien ajustados al rostro, con materiales de bordes flexibles. En los casos de partículas gruesas, serán como los anteriores, permitiendo la ventilación indirecta.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109. — Cuando las medidas de ingeniería no logren eliminar o reducir el nivel sonoro a los niveles máximos estipulados en el capítulo correspondiente; será obligatorio proveer de elementos de protección auditiva acorde al nivel y características del ruido. La curva de atenuación de los mismos deberá estar certificada ante organismo oficial.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110. — La protección de los miembros superiores se efectuará mediante guantes, manoplas, mitones y protectores de brazo acorde a la tarea a realizar. Cualquiera de los protectores utilizados deberá permitir la adecuada movilidad de las extremidades.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Sin perjuicio del uso de los elementos de protección personal anteriormente citados, cuando el trabajador deba manipular sustancias nocivas que puedan afectar la piel, se le deberá proveer de cremas protectoras adecuadas.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111. — Para la protección de los miembros inferiores se proveerá a los trabajadores de calzados de seguridad (zapatos, botines o botas, conforme los riesgos a proteger) y polainas cuando la tarea que realice así lo justifique.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exista riesgo capaz de determinar traumatismo directo de los pies, el calzado de seguridad llevará puntera con refuerzo de acero. Si el riesgo es determinado por productos químicos o líquidos corrosivos, el calzado será confeccionado con elementos adecuados especialmente la plataforma, y cuando se efectúen tareas de manipulación de elementos calientes se proveerá al calzado la correspondiente aislación térmica.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112. — En todo trabajo con riesgo de caída a distinto nivel será obligatorio, a partir de una diferencia de nivel de DOS CON CINCUENTA METROS (2,50 m.), el uso de cinturones de seguridad provistos de anillas por donde pasará el cabo de vida, las que no podrán estar sujetas por medio de remaches. Los cinturones de seguridad se revisarán siempre antes de su uso, desechando los que presenten cortes, grietas o demás modificaciones que comprometan su resistencia, calculada para el peso del cuerpo humano en caída libre con recorrido de CINCO METROS (5 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verificará cuidadosamente el sistema de anclaje, su resistencia y la longitud de los cabos salvavidas será la más corta posible conforme con la tarea que se ha de ejecutar.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113. — Sin perjuicio de lo establecido en el artículo 1º de este capítulo, todo trabajador afectado a tareas realizadas en ambientes con gases, vapores, humo, nieblas, polvos, fibras, aerosoles, deberá utilizar obligatoriamente un equipo de protección respiratoria.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114. — Todo trabajador afectado a tareas en que la contaminación ambiental no pueda ser evitada o exista déficit de oxígeno (teniendo en cuenta el porcentual aceptado en el Capítulo de Ventilación), empleará obligatoriamente equipos respiradores con inyección de aire a presión.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abastecimiento de aire se hará a presión, temperatura y humedad adecuadas a la tarea a desarrollar. El flujo también se considerará de acuerdo a las tareas, debiendo estar libre de contaminantes.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Se verificará antes del uso todo el circuito, desde la fuente de abastecimiento del aire hasta el equipo.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115. — Cuando exista riesgo de exposición a sustancias irritantes, tóxicas o infectantes, estará prohibido introducir, preparar o ingerir alimentos, bebidas y fumar.</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7</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NORMAS HIGIENICO-AMBIENTALES EN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EN AMBIENTES HIPERBARICOS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116. — En todos aquellos casos en que se efectúen trabajos en condiciones hiperbáricas (cajones de aire comprimido), se debe cumplir con lo establecido en los reglamentos dictados por la Prefectura Naval Argentina. Sin perjuicio de ello, dichos trabajos deberán ejecutarse bajo la supervisión del responsable de Higiene y Seguridad y de un médico capacitado con curso de especialización en Medicina Hiperbárica.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CONTAMINACION AMBIENTAL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117. — En todo lugar de trabajo en el que se efectúen operaciones y procesos que produzcan la contaminación del ambiente con gases, vapores, polvos, fibras, aerosoles o emanaciones de cualquier tipo, líquidos y sólidos, radiaciones, el responsable de Higiene y Seguridad debe disponer las medidas de prevención y control para evitar que los mismos puedan afectar la salud del trabajador. En caso de no ser factible, se entregarán elementos de protección personal adecuada y de uso obligatorio a todos los trabajadores expuestos.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118. — Para la determinación de las concentraciones máximas permisibles en los ambientes de trabajo, se estará a lo dispuesto por la Resolución MTSS Nº 444 de fecha 21 de mayo de 1991.</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119. — En los casos de elevada peligrosidad, el Responsable de Higiene y Seguridad determinará las medidas precautorias que deben aplicarse para garantizar la seguridad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VENTILACION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120. — En los locales o espacios confinados de las obras, la ventilación debe contribuir a mantener condiciones ambientales que no perjudiquen la salud de los trabajadores, entendiéndose por locales o espacios confinados aquellos lugares que no reciben ventilación natural.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121. — La ventilación mínima en los lugares de trabajo, determinada en función del número máximo de personas por turno, debe ser la establecida en la tabla siguiente:</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TABLA Nº 2</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Ventilación mínima requerida en función del Nº máximo de ocupantes por turno</w:t>
      </w:r>
    </w:p>
    <w:tbl>
      <w:tblPr>
        <w:tblW w:w="9072" w:type="dxa"/>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536"/>
        <w:gridCol w:w="4536"/>
      </w:tblGrid>
      <w:tr w:rsidR="00604A22" w:rsidRPr="00604A22" w:rsidTr="00604A22">
        <w:trPr>
          <w:tblCellSpacing w:w="6"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Volumen del local (en metros cúbicos por persona)</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Caudal de aire necesario (en metros cúbicos por hora por persona)</w:t>
            </w:r>
          </w:p>
        </w:tc>
      </w:tr>
      <w:tr w:rsidR="00604A22" w:rsidRPr="00604A22" w:rsidTr="00604A22">
        <w:trPr>
          <w:trHeight w:val="1104"/>
          <w:tblCellSpacing w:w="6"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3</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6</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9</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12</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15</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65</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43</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31</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23</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18</w:t>
            </w:r>
          </w:p>
        </w:tc>
      </w:tr>
    </w:tbl>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122. — Cuando existan sistemas de extracción, los locales poseerán entradas de aire con capacidad y ubicación adecuadas para reemplazar el aire extraído.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123. — Los equipos de captación y tratamiento de contaminantes, deben estar instalados de modo que no produzcan contaminación ambiental durante las operaciones de descarga o limpieza. Si estuviesen instalados en el interior del local de trabajo, estas operaciones, en la medida que dañen la salud del trabajador, se realizarán únicamente en horas en que no se efectúen tareas ordinarias en 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124. — En los casos en que se requiera el uso de electroventiladores, fijos o desplazables, éstos deben estar protegidos mecánica y eléctricamente. Los niveles de ruidos y vibraciones son los que se contemplan y permiten en el Capítulo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125. — Para autorizar la realización de trabajos en áreas o espacios confinados, se debe verificar previamente: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Concentración de oxígeno, como mínimo, DIECIOCHO CON CINCO DECIMOS POR CIENTO (18,5 %).</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Ausencia de contaminantes y mezclas inflamables explosivas.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Que estén bloqueados todos los accesos de energía externos, las entradas de hombres y aquellos que puedan alterar las condiciones de seguridad establecidas.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CON RADIACIONES IONIZANTES Y NO IONIZANTES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126. — En todo ámbito de obra donde se instalen y funcionen equipos generadores de rayos X, se debe cumplir con la Ley Nº 17.557, con el Decreto Reglamentario Nº 6.320 de fecha 3 de octubre de 1968 y su modificatorio, con el Decreto Nº 1.648 de fecha 13 de octubre de 1970, y con las Resoluciones que surjan del MINISTERIO DE SALUD Y ACCION SOCIAL y del ENTE NACIONAL REGULADOR NUCLEAR.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RUIDOS Y VIBRACIONES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127. — Ningún trabajador podrá ser expuesto, sin la utilización de protección auditiva adecuada, a una dosis de nivel sonoro continuo equivalente superior a NOVENTA (90) decibeles (A), sin perjuicio de la adecuación de dicho nivel a las condiciones psicofísicas de cada trabajador que determinen los Servicios Médicos del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128. — Cuando el nivel sonoro continuo equivalente supere en el ámbito de trabajo los valores admisibles, se procederá a reducirlo adoptando las correcciones que se enuncian a continuación, en el orden que se detallan: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Procedimientos de ingeniería, ya sea en la fuente, en las vías de transmisión o en el recinto receptor.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Protección auditiva del trabajador, para el caso en que sean inviables soluciones encuadradas en el apartado precedente.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De no ser suficientes las correcciones indicadas precedentemente, se procederá a la reducción del tiempo de exposición.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129. — Cuando se usen protectores auditivos y a efectos de computar el nivel sonoro continuo equivalente resultante, al nivel sonoro medido en el lugar de trabajo se le restará la atenuación debida al protector utilizado. La atenuación de dichos equipos deberá ser certificada por organismos oficiales.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130. — Todo trabajador expuesto a una dosis superior a OCHENTA Y CINCO (85) decibeles (A) de nivel sonoro continuo equivalente, deberá ser sometido a exámenes audiométricos.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se detecte un aumento persistente del umbral auditivo, los afectados deberán utilizar protectores auditivos en forma ininterrumpida.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131. — Los trabajadores expuestos a fuentes que generan infrasonidos o ultrasonidos que superen los valores límites permisibles, deberán ser sometidos a controles médicos periódicos. Para determinar los valores límite admisibles de infrasonidos o de ultrasonidos, se tomarán como referencia los siguientes valores: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Infrasonidos: Según Tabla Nº 4 del ANEXO V del Decreto Nº 351 de fecha 5 de febrero de 1979.</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Ultrasonidos: Según Tabla Nº 5 del ANEXO V del Decreto Nº 351 de fecha 5 de febrero de 1979.</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132. — Todas las máquinas, equipos e instalaciones nuevas deberán tener incorporados los dispositivos que garanticen una adecuada atenuación de los ruidos que produzcan, siendo ésta una responsabilidad del fabricante, importador o vendedor. En aquellos casos que no pudiera lograrse un adecuado control de los mismos, se indicarán los niveles que produce el equipo en condiciones normales. Se indicará entre las características de venta de los mismos los niveles sonoros que genera el equipo en las distintas condiciones de uso.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partir del 1º de enero de 1998 no se podrán comercializar máquinas o equipos que no cumplan lo estipulado en el presente artículo.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ILUMINACION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133. — La iluminación en los lugares de trabajo debe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La composición espectral de la luz debe ser adecuada a la tarea a realizar, de modo que permita observar y reproducir los colores en medida aceptable.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El efecto estroboscópico debe ser evitado.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La iluminación debe ser adecuada a la tarea a efectuar, teniendo en cuenta el mínimo tamaño a percibir, la reflexión de los elementos, el contraste y el movimiento.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Las fuentes de iluminación no deben producir deslumbramiento, directo o reflejado, para lo que se distribuirán y orientarán convenientemente las luminarias y superficies reflectantes existentes en el lugar.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La uniformidad de la iluminación, así como las sombras y contraste, deben ser adecuados a la tarea que se realice.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134. — Cuando las tareas a ejecutar no requieran la precisa percepción de los colores, sino sólo una visión adecuada de volúmenes, será admisible utilizar fuentes luminosas monocromáticas o de espectro limitado.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135. — Valores de iluminancias: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Intensidad mínima de iluminación sobre el plano de trabajo:</w:t>
      </w:r>
    </w:p>
    <w:tbl>
      <w:tblPr>
        <w:tblW w:w="9072" w:type="dxa"/>
        <w:jc w:val="center"/>
        <w:tblCellSpacing w:w="0" w:type="dxa"/>
        <w:tblCellMar>
          <w:top w:w="48" w:type="dxa"/>
          <w:left w:w="48" w:type="dxa"/>
          <w:bottom w:w="48" w:type="dxa"/>
          <w:right w:w="48" w:type="dxa"/>
        </w:tblCellMar>
        <w:tblLook w:val="04A0" w:firstRow="1" w:lastRow="0" w:firstColumn="1" w:lastColumn="0" w:noHBand="0" w:noVBand="1"/>
      </w:tblPr>
      <w:tblGrid>
        <w:gridCol w:w="6804"/>
        <w:gridCol w:w="2268"/>
      </w:tblGrid>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 TAREAS QUE EXIGEN MAXIMO ESFUERZO VISUAL</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Trabajos de precisión máxima que requieren:</w:t>
            </w:r>
          </w:p>
        </w:tc>
        <w:tc>
          <w:tcPr>
            <w:tcW w:w="1250" w:type="pct"/>
            <w:shd w:val="clear" w:color="auto" w:fill="FFFFFF"/>
            <w:hideMark/>
          </w:tcPr>
          <w:p w:rsidR="00604A22" w:rsidRPr="00604A22" w:rsidRDefault="00604A22" w:rsidP="00604A22">
            <w:pPr>
              <w:spacing w:before="150" w:after="300" w:line="240" w:lineRule="auto"/>
              <w:ind w:left="600" w:right="600"/>
              <w:jc w:val="right"/>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1.500 lux</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Fínisima distinción de detalles.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Condiciones de contraste malas.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Largos espacios de tiempo, y tales como montajes extrafinos, inspección de colores y otros.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b) TAREAS QUE EXIGEN GRAN ESFUERZO VISUAL</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Trabajos de precisión que requieren:</w:t>
            </w:r>
          </w:p>
        </w:tc>
        <w:tc>
          <w:tcPr>
            <w:tcW w:w="1250" w:type="pct"/>
            <w:shd w:val="clear" w:color="auto" w:fill="FFFFFF"/>
            <w:hideMark/>
          </w:tcPr>
          <w:p w:rsidR="00604A22" w:rsidRPr="00604A22" w:rsidRDefault="00604A22" w:rsidP="00604A22">
            <w:pPr>
              <w:spacing w:before="150" w:after="300" w:line="240" w:lineRule="auto"/>
              <w:ind w:left="600" w:right="600"/>
              <w:jc w:val="right"/>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700 lux</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Fina distinción de detalles.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Grado mediano de contraste.</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Largos espacios de tiempo, tales como trabajo a gran velocidad, acabado fino, pintura extrafina, lectura e interpretación de planos.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c) TAREAS QUE EXIGEN BASTANTE ESFUERZO VISUAL</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Trabajos prolongados que requieren:</w:t>
            </w:r>
          </w:p>
        </w:tc>
        <w:tc>
          <w:tcPr>
            <w:tcW w:w="1250" w:type="pct"/>
            <w:shd w:val="clear" w:color="auto" w:fill="FFFFFF"/>
            <w:hideMark/>
          </w:tcPr>
          <w:p w:rsidR="00604A22" w:rsidRPr="00604A22" w:rsidRDefault="00604A22" w:rsidP="00604A22">
            <w:pPr>
              <w:spacing w:before="150" w:after="300" w:line="240" w:lineRule="auto"/>
              <w:ind w:left="600" w:right="600"/>
              <w:jc w:val="right"/>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400 lux</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Fina distinción de detalles.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Grado moderado de contraste.</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Largos espacios de tiempo, tales como trabajo corrido de banco de taller y montaje, trabajo en maquinarias, inspección y montaje.</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d) TAREAS QUE EXIGEN ESFUERZO VISUAL CORRIENTE</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Trabajos que requieren:</w:t>
            </w:r>
          </w:p>
        </w:tc>
        <w:tc>
          <w:tcPr>
            <w:tcW w:w="1250" w:type="pct"/>
            <w:shd w:val="clear" w:color="auto" w:fill="FFFFFF"/>
            <w:hideMark/>
          </w:tcPr>
          <w:p w:rsidR="00604A22" w:rsidRPr="00604A22" w:rsidRDefault="00604A22" w:rsidP="00604A22">
            <w:pPr>
              <w:spacing w:before="150" w:after="300" w:line="240" w:lineRule="auto"/>
              <w:ind w:left="600" w:right="600"/>
              <w:jc w:val="right"/>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200 lux</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Distinción moderada de detalles.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Grado normal de contraste.</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Espacios de tiempo intermitentes, tales como trabajo en máquinas automáticas, mecánica automotriz, doblado de hierros.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e) TAREAS QUE EXIGEN POCO ESFUERZO VISUAL</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Tales como sala de calderas, depósito de materiales, cuartos de aseo, escaleras.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f) TAREAS QUE NO EXIGEN ESFUERZO VISUAL</w:t>
            </w:r>
          </w:p>
        </w:tc>
        <w:tc>
          <w:tcPr>
            <w:tcW w:w="1250" w:type="pct"/>
            <w:shd w:val="clear" w:color="auto" w:fill="FFFFFF"/>
            <w:hideMark/>
          </w:tcPr>
          <w:p w:rsidR="00604A22" w:rsidRPr="00604A22" w:rsidRDefault="00604A22" w:rsidP="00604A22">
            <w:pPr>
              <w:spacing w:before="150" w:after="300" w:line="240" w:lineRule="auto"/>
              <w:ind w:left="600" w:right="600"/>
              <w:jc w:val="right"/>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50 lux</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Tales como tránsito por vestíbulos y pasillos, carga y descarga de elementos no peligrosos.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37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g) ILUMINACION DE SENDEROS PEATONALES</w:t>
            </w:r>
          </w:p>
        </w:tc>
        <w:tc>
          <w:tcPr>
            <w:tcW w:w="1250" w:type="pct"/>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w:t>
            </w:r>
          </w:p>
        </w:tc>
      </w:tr>
      <w:tr w:rsidR="00604A22" w:rsidRPr="00604A22" w:rsidTr="00604A22">
        <w:trPr>
          <w:tblCellSpacing w:w="0" w:type="dxa"/>
          <w:jc w:val="center"/>
        </w:trPr>
        <w:tc>
          <w:tcPr>
            <w:tcW w:w="0" w:type="auto"/>
            <w:gridSpan w:val="2"/>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Los senderos peatonales establecidos de uso continuo deben ser iluminados con una intensidad a nivel de piso de TREINTA (30) lux de valor medio y como mínimo de QUINCE (15) lux.</w:t>
            </w:r>
          </w:p>
        </w:tc>
      </w:tr>
    </w:tbl>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Esta tabla no incluye tareas muy especiales que requieran niveles de iluminación superiores a los detallados en el punto 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Estos serán determinados por la autoridad de aplicación a solicitud de partes.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Nota: Los valores de iluminación indicados deben ser considerados a los fines de cálculo, con la depreciación luminosa de envejecimiento luminaria y lámpara y a la pérdida por suciedad del artefacto.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ILUMINACION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136. — Se deberán adoptar las siguientes medidas y procedimientos: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En las obras en construcción, así como en los locales que sirvan en forma temporaria para dicha actividad donde no se reciba luz natural o se realicen tareas en horarios nocturnos, debe instalarse un sistema de iluminación de emergencia en todos sus medios y vías de escape.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Este sistema debe garantizar una evacuación rápida y segura de los trabajadores utilizando las áreas de circulación y medios de escape (corredores, escaleras y rampas), de modo de facilitar las maniobras o intervenciones de auxilio ante una falla del alumbrado normal o siniestro.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En los casos particulares no enunciados (túneles, excavaciones, etc.) el proyecto correspondiente se debe ajustar a lo indicado en las normas técnicas internacionalmente reconocidas.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El tiempo de servicio del alumbrado y señalización de escape (autonomía de las luminarias de emergencia) no será en ningún caso inferior a UNA HORA TREINTA MINUTOS (1 hora 30 minutos).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El alumbrado necesario de la ruta de escape deber ser medido sobre el solado y en centro de circulación. En ningún caso la iluminación horizontal debe ser inferior a CINCO (5) lux y mayor que el CINCO POR CIENTO (5 %) de la iluminación media general.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Las luminarias utilizadas para lograr lo establecido no deben producir deslumbramiento que pueda ser causa de problemas de adaptación visual. A tal fin, se prohiben luminarias basadas en faros o proyectores en toda ruta de escape. En todos los casos, las luminarias deben satisfacer las normas internacionalmente reconocidas.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Para una adecuada circulación a través de las rutas de escape, la relación uniformidad E/max. E/min. no debe ser mayor de 40:1 a lo largo de la línea central de dichas rutas.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 A los fines de asegurar un adecuado alumbrado de escape, las luminarias se deben ubicar en las siguientes posiciones: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Cerca de cada salida.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Cerca de cada salida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III. En todo sitio donde sea necesario enfatizar la posición de un peligro potencial, como los siguientes: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Cambio de nivel de piso.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Cerca de cada intersección de pasillos y corredores.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Cerca de cada caja de escalera de modo tal que cada escalón reciba luz en forma directa.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 Fuera y próximo a cada salida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sea necesario, se agregarán luminarias adicionales de forma de asegurar que el alumbrado a lo largo de la ruta de escape satisfaga el requerimiento de iluminancia mínima y uniformidad de iluminancia descripto anteriormente.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Los sistemas y equipos afectados a la extinción de incendio, instalados a lo largo de la ruta de escape, deben estar permanentemente iluminados a los fines de permitir una rápida localización de los mismos durante una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j) En los ascensores y montacargas por los que movilicen personas se debe instalar una luminaria de emergencia, preferentemente del tipo autónoma.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Todo local destinado a usos sanitarios o vestuarios debe incluir una luminaria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k) Las salidas, salidas de emergencia, dirección y sentido de las rutas de escape serán identificadas mediante señales que incluyan leyendas y pictografías. Dichas señales deben confeccionarse según lo descripto por los Institutos de Normalización reconocidos internacionalmente.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 Toda salida y salida de emergencia debe permanecer señalizada e iluminada durante todo el tiempo en que la obra se halle ocupada.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alumbrado de dichas señales debe obtenerse por medio de señalizados autónomos o no autónomos con alumbrado de emergencia permanente. Las señales a incorporar a lo largo de las rutas de escape a los fines de indicar la correcta dirección y sentido de circulación hacia las salidas de emergencia deben permanecer también correctamente iluminadas durante todo el tiempo en que la obra se halle ocupada.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Ante la falla del alumbrado normal, el alumbrado de dichas señales se debe obtener por proximidad de luminaria de emergencia, con una distancia no mayor de UNO CON CINCUENTA METROS (1,50 m), o directamente por medio de señalizados autónomos o no autónomos.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 En las obras que no presenten ningún riesgo de explosión, se admitirán sistemas de alumbrado de emergencia portátiles, siempre y cuando éstos sean de origen eléctrico y bajo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Que cada local considerado posea una o más salidas directas hacia el exterior, sin escaleras pasillos o corredores.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Que toda persona que se halle en el interior no tenga que recorrer una distancia mayor de TREINTA METROS (30m) para llegar al exterior.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n) La fuente a utilizar, si se trata de un sistema central, debe obtenerse a través de: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Baterías estacionarias y correspondiente cargador-rectificador adecuadamente diseñado según el tipo de batería elegida.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Motores térmico-generador (grupo electrógeno), o de similar seguridad operativa.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El período de recarga de las baterías, una vez cumplido el tiempo mínimo de servicio, no será mayor a VEINTICUATRO (24) horas. Las baterías de acumuladores deben ser exclusivamente del tipo estacionario, con una expectativa de vida útil suficiente de acuerdo al servicio a cumplir.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o) La fuente a utilizar, si se trata de luminarias autónomas (aquellas que contienen las baterías, cargador-rectificador, lámpara), deben ser baterías recargables herméticas y exentas de mantenimiento. El período de recarga de las baterías, una vez cumplido el tiempo mínimo de servicio no será mayor de VEINTICUATRO (24) horas. Se prohíbe el uso de pilas secas en todas sus versiones. La expectativa de vida útil será suficiente según el servicio a cumplir.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 Los métodos y procedimientos aplicables para el cumplimiento de la presente en cuanto a proyecto y ejecución del alumbrado de emergencia deben satisfacer lo indicado por los Institutos de normalización internacionalmente reconocidos.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CARGA TERMICA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137. —</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Definiciones: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Carga Térmica Ambiental: Es el calor impuesto al hombre por el ambiente.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Carga Térmica: Es la suma de la carga térmica ambiental y el calor generado en los procesos metabólicos.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Condiciones Higrotérmicas: Son las determinadas por la temperatura, humedad, velocidad del aire y radiación térmica.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condiciones y características de los procesos deberán estar concebidos de manera que la carga térmica se mantenga dentro de valores que no afecten la salud del trabajador, teniendo en consideración la Carga Térmica Ambiental, las condiciones higrotérmicas y restantes aspectos relacionados. A tal efecto se proveerán protecciones ambientales adecuadas a las características y duración de los trabajos.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Evaluación de la carga térmica: a efectos de conocer la exposición de los trabajadores sometidos a carga térmica, se debe calcular el Indice de Temperatura Globo Bulbo Húmedo (TGBH).</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partirá de las siguientes ecuaciones: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1. Para lugares interiores y exteriores sin carga solar.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TGBH = 0,7 TBH + 0,3 TG</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2. Para lugares exteriores con carga solar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TGBH = 0,7 TBH + 0,2 TG + 0,1 TBS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situaciones no cubiertas en el presente Reglamento, serán resueltas por autoridad competente.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Los valores límites del TGBH son aplicables a aquellos trabajadores vestidos, aclimatados al calor, físicamente aptos y con buen estado de nutrición. Esos valores deben modificarse en función de las variantes expuestas a continuación. </w:t>
      </w:r>
      <w:r w:rsidRPr="00604A22">
        <w:rPr>
          <w:rFonts w:ascii="Verdana" w:eastAsia="Times New Roman" w:hAnsi="Verdana" w:cs="Times New Roman"/>
          <w:color w:val="000000"/>
          <w:sz w:val="18"/>
          <w:szCs w:val="18"/>
          <w:lang w:eastAsia="es-ES"/>
        </w:rPr>
        <w:lastRenderedPageBreak/>
        <w:t>Los valores de tabla deben sumarse algebráicamente al valor obtenido del TGBH, según el siguiente criterio:</w:t>
      </w:r>
    </w:p>
    <w:tbl>
      <w:tblPr>
        <w:tblW w:w="9072" w:type="dxa"/>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343"/>
        <w:gridCol w:w="2729"/>
      </w:tblGrid>
      <w:tr w:rsidR="00604A22" w:rsidRPr="00604A22" w:rsidTr="00604A22">
        <w:trPr>
          <w:tblCellSpacing w:w="6"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Factores</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Modificación del TGBH (ºC)</w:t>
            </w:r>
          </w:p>
        </w:tc>
      </w:tr>
      <w:tr w:rsidR="00604A22" w:rsidRPr="00604A22" w:rsidTr="00604A22">
        <w:trPr>
          <w:trHeight w:val="1524"/>
          <w:tblCellSpacing w:w="6"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Una persona no aclimatada no físicamente apta</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Ante un incremento de la velocidad del aire:</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superior a 90 m/min. y temperatura del aire inferior a 35º C</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Ropa:</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pantalón corto, semidesnudo</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ropa impermeable que interfiere la evaporación</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- 2</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+ 2</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+ 2</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- 2</w:t>
            </w:r>
          </w:p>
        </w:tc>
      </w:tr>
    </w:tbl>
    <w:p w:rsidR="00604A22" w:rsidRPr="00604A22" w:rsidRDefault="00604A22" w:rsidP="00604A22">
      <w:pPr>
        <w:spacing w:after="0" w:line="240" w:lineRule="auto"/>
        <w:jc w:val="center"/>
        <w:rPr>
          <w:rFonts w:ascii="Verdana" w:eastAsia="Times New Roman" w:hAnsi="Verdana" w:cs="Times New Roman"/>
          <w:vanish/>
          <w:color w:val="000000"/>
          <w:sz w:val="18"/>
          <w:szCs w:val="18"/>
          <w:lang w:eastAsia="es-ES"/>
        </w:rPr>
      </w:pPr>
    </w:p>
    <w:tbl>
      <w:tblPr>
        <w:tblW w:w="9072" w:type="dxa"/>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343"/>
        <w:gridCol w:w="2729"/>
      </w:tblGrid>
      <w:tr w:rsidR="00604A22" w:rsidRPr="00604A22" w:rsidTr="00604A22">
        <w:trPr>
          <w:tblCellSpacing w:w="6"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Factores</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Modificación del TGBH (ºC)</w:t>
            </w:r>
          </w:p>
        </w:tc>
      </w:tr>
      <w:tr w:rsidR="00604A22" w:rsidRPr="00604A22" w:rsidTr="00604A22">
        <w:trPr>
          <w:trHeight w:val="1800"/>
          <w:tblCellSpacing w:w="6" w:type="dxa"/>
          <w:jc w:val="center"/>
        </w:trPr>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gabardinas</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traje completo</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Obesidad o persona mayor</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Mujeres</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La modificación para un aumento de la velocidad del aire no es apropiada con ropa impermeable</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Límites permisibles para la carga térmica:</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Valores dados en ºC - TGBH</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- 4</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- 5</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-1 a -2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- 1</w:t>
            </w:r>
          </w:p>
        </w:tc>
      </w:tr>
    </w:tbl>
    <w:p w:rsidR="00604A22" w:rsidRPr="00604A22" w:rsidRDefault="00604A22" w:rsidP="00604A22">
      <w:pPr>
        <w:spacing w:after="0" w:line="240" w:lineRule="auto"/>
        <w:jc w:val="center"/>
        <w:rPr>
          <w:rFonts w:ascii="Verdana" w:eastAsia="Times New Roman" w:hAnsi="Verdana" w:cs="Times New Roman"/>
          <w:vanish/>
          <w:color w:val="000000"/>
          <w:sz w:val="18"/>
          <w:szCs w:val="18"/>
          <w:lang w:eastAsia="es-ES"/>
        </w:rPr>
      </w:pPr>
    </w:p>
    <w:tbl>
      <w:tblPr>
        <w:tblW w:w="9072" w:type="dxa"/>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242"/>
        <w:gridCol w:w="1898"/>
        <w:gridCol w:w="2078"/>
        <w:gridCol w:w="1854"/>
      </w:tblGrid>
      <w:tr w:rsidR="00604A22" w:rsidRPr="00604A22" w:rsidTr="00604A22">
        <w:trPr>
          <w:tblCellSpacing w:w="6" w:type="dxa"/>
          <w:jc w:val="center"/>
        </w:trPr>
        <w:tc>
          <w:tcPr>
            <w:tcW w:w="2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Régimen</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de trabajo y descanso</w:t>
            </w:r>
          </w:p>
        </w:tc>
        <w:tc>
          <w:tcPr>
            <w:tcW w:w="225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Tipo de trabajo</w:t>
            </w:r>
          </w:p>
        </w:tc>
      </w:tr>
      <w:tr w:rsidR="00604A22" w:rsidRPr="00604A22" w:rsidTr="00604A22">
        <w:trPr>
          <w:trHeight w:val="207"/>
          <w:tblCellSpacing w:w="6"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04A22" w:rsidRPr="00604A22" w:rsidRDefault="00604A22" w:rsidP="00604A22">
            <w:pPr>
              <w:spacing w:after="0" w:line="240" w:lineRule="auto"/>
              <w:rPr>
                <w:rFonts w:ascii="Times New Roman" w:eastAsia="Times New Roman" w:hAnsi="Times New Roman" w:cs="Times New Roman"/>
                <w:color w:val="000000"/>
                <w:sz w:val="18"/>
                <w:szCs w:val="18"/>
                <w:lang w:eastAsia="es-ES"/>
              </w:rPr>
            </w:pP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Liviano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-230W</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Moderado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230-400 W</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Pesado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+ 400 W</w:t>
            </w:r>
          </w:p>
        </w:tc>
      </w:tr>
      <w:tr w:rsidR="00604A22" w:rsidRPr="00604A22" w:rsidTr="00604A22">
        <w:trPr>
          <w:trHeight w:val="207"/>
          <w:tblCellSpacing w:w="6"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04A22" w:rsidRPr="00604A22" w:rsidRDefault="00604A22" w:rsidP="00604A22">
            <w:pPr>
              <w:spacing w:after="0" w:line="240" w:lineRule="auto"/>
              <w:rPr>
                <w:rFonts w:ascii="Times New Roman" w:eastAsia="Times New Roman" w:hAnsi="Times New Roman" w:cs="Times New Roman"/>
                <w:color w:val="000000"/>
                <w:sz w:val="18"/>
                <w:szCs w:val="18"/>
                <w:lang w:eastAsia="es-E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4A22" w:rsidRPr="00604A22" w:rsidRDefault="00604A22" w:rsidP="00604A22">
            <w:pPr>
              <w:spacing w:after="0" w:line="240" w:lineRule="auto"/>
              <w:rPr>
                <w:rFonts w:ascii="Times New Roman" w:eastAsia="Times New Roman" w:hAnsi="Times New Roman" w:cs="Times New Roman"/>
                <w:color w:val="000000"/>
                <w:sz w:val="18"/>
                <w:szCs w:val="18"/>
                <w:lang w:eastAsia="es-E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4A22" w:rsidRPr="00604A22" w:rsidRDefault="00604A22" w:rsidP="00604A22">
            <w:pPr>
              <w:spacing w:after="0" w:line="240" w:lineRule="auto"/>
              <w:rPr>
                <w:rFonts w:ascii="Times New Roman" w:eastAsia="Times New Roman" w:hAnsi="Times New Roman" w:cs="Times New Roman"/>
                <w:color w:val="000000"/>
                <w:sz w:val="18"/>
                <w:szCs w:val="18"/>
                <w:lang w:eastAsia="es-E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4A22" w:rsidRPr="00604A22" w:rsidRDefault="00604A22" w:rsidP="00604A22">
            <w:pPr>
              <w:spacing w:after="0" w:line="240" w:lineRule="auto"/>
              <w:rPr>
                <w:rFonts w:ascii="Times New Roman" w:eastAsia="Times New Roman" w:hAnsi="Times New Roman" w:cs="Times New Roman"/>
                <w:color w:val="000000"/>
                <w:sz w:val="18"/>
                <w:szCs w:val="18"/>
                <w:lang w:eastAsia="es-ES"/>
              </w:rPr>
            </w:pPr>
          </w:p>
        </w:tc>
      </w:tr>
      <w:tr w:rsidR="00604A22" w:rsidRPr="00604A22" w:rsidTr="00604A22">
        <w:trPr>
          <w:trHeight w:val="936"/>
          <w:tblCellSpacing w:w="6" w:type="dxa"/>
          <w:jc w:val="center"/>
        </w:trPr>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Trabajo continuo</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 xml:space="preserve">75 % trabajo y 25 % </w:t>
            </w:r>
            <w:r w:rsidRPr="00604A22">
              <w:rPr>
                <w:rFonts w:ascii="Times New Roman" w:eastAsia="Times New Roman" w:hAnsi="Times New Roman" w:cs="Times New Roman"/>
                <w:color w:val="000000"/>
                <w:sz w:val="18"/>
                <w:szCs w:val="18"/>
                <w:lang w:eastAsia="es-ES"/>
              </w:rPr>
              <w:lastRenderedPageBreak/>
              <w:t>descanso, c/hora</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50 % trabajo y 50 % descanso, c/hora</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25 % trabajo y 75 % descanso, c/hora</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30,0</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30,6</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31,4</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32,2</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26,7</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28,0</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29,4</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31,1</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25,0</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25,9</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27,9</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30,0</w:t>
            </w:r>
          </w:p>
        </w:tc>
      </w:tr>
    </w:tbl>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CAPITULO 8</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NORMAS DE PREVENCION EN LAS DISTINTAS ETAPAS DE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DE DEMOLICION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138. — Medidas preliminares: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Antes de iniciar una demolición se deberá obligatoriamente: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Formular un programa definido para la ejecución del trabajo, que contemple en cada etapa las medidas de prevención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Afianzar las partes inestables de la construcción.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Examinar, previa y periódicamente, las construcciones que pudieran verse afectadas por los trabajos.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Se interrumpirá el suministro de los servicios de energía eléctrica, agua, gas, vapor, etc. De ser necesarios algunos de estos suministros para las tareas, los mismos deben efectuarse adoptando las medidas de prevención necesarias de acuerdo a los riesgos emergentes.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139. — El Responsable de Higiene y Seguridad establecerá las condiciones, zonas de exclusión y restantes precauciones a adoptar de acuerdo a las características, métodos de trabajo y equipos utilizados. El responsable de la tarea, que participará en la determinación de dichas medidas, deberá verificar su estricta observancia. El acceso a la zona de seguridad deberá estar reservado exclusivamente al personal afectado a la demolición.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140. — En los trabajos de demolición se deberán adoptar las siguientes precauciones mínimas: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En caso de demolición por tracción todos los trabajadores deberán encontrarse a una distancia por seguridad fijada por el responsable de Higiene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En caso de demolición por golpe (peso oscilante o bolsa de derribo o martinete), se deberá mantener una zona de seguridad alrededor de los puntos de choque, acorde a la proyección probable de los materiales demolidos y a las oscilaciones de la pesa o martillo.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Cuando se realicen demoliciones con explosivos, se respetará lo establecido en el capítulo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d) Cuando la demolición se efectúe en altura, será obligatorio utilizar andamios de las características descriptas en el capítulo correspondiente, separados de la construcción a demoler, autoportantes o anclados a estructura resistente. Si por </w:t>
      </w:r>
      <w:r w:rsidRPr="00604A22">
        <w:rPr>
          <w:rFonts w:ascii="Verdana" w:eastAsia="Times New Roman" w:hAnsi="Verdana" w:cs="Times New Roman"/>
          <w:color w:val="000000"/>
          <w:sz w:val="18"/>
          <w:szCs w:val="18"/>
          <w:lang w:eastAsia="es-ES"/>
        </w:rPr>
        <w:lastRenderedPageBreak/>
        <w:t>razones térmicas, resultase impracticable la colocación de andamios, el responsable habilitado arbitrará los medios necesarios para evitar el riesgo de caída para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Cuando se utilicen equipos tales como palas mecánicas, palas de derribo, cuchara de mandíbula u otras máquinas similares, se mantendrá una zona de seguridad alrededor de las áreas de trabajo, que será establecida por el Responsable de Higiene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El acceso a la zona de seguridad deberá estar reservado exclusivamente al personal afectado a las tareas de demolición.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Se realizarán los apuntalamientos necesarios para evitar el derrumbe de los muros linderos.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CON EXPLOSIVOS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141. — En toda obra de construcción en la que se usen, manipulen o almacenen explosivos, se debe cumplimentar con lo exigido en la Ley Nacional de Armas y Explosivos Nº 20.429 y en el Decreto Nº 302 de fecha 8 de febrero de 1983, en todo lo concerniente a pólvora y explosivos y sus modificaciones, normas cuyo cumplimiento será supervisado por el Responsable de Higiene y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EXCAVACIONES Y TRABAJOS SUBTERRANEOS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142. — Previo a una excavación, movimiento de suelo o trabajo subterráneo, se realizará un reconocimiento del lugar, determinándose las medidas de seguridad necesarias a tomar en cada área de trabajo. Además, previo al inicio de cada jornada, se verificarán las condiciones de seguridad por parte del responsable habilitado y se documentará fehacientemente.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143. — Se adoptarán medidas de prevención especialmente en lo que hace al derribo de árboles y al corte de plantas, así como también en lo atinente a la presencia de insectos o animales existentes en el área.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Cuando se proceda a tareas de quemado, éstas se realizarán bajo la supervisión del responsable de la tarea tomándose todas las precauciones necesarias. Dicha tarea será realizada por personal especializado o adiestrado en control de incendios.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144. — Cuando las tareas demanden la construcción de ataguías o terraplenes, éstos deberán ser calculados según la presión máxima probable o el empuje máximo de sólidos o líquidos a que se verán sometidos.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145. — Tanto las zanjas, excavaciones, como los túneles y galerías subterráneas deberán ser señalizados por medios apropiados de día y de noche, de acuerdo a lo establecido en el capítulo "Señalización".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146. — Cuando las obras subterráneas estén provistas de iluminación artificial, será obligatoria la existencia de iluminación de emergencia, de acuerdo al capítulo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EXCAVACIONES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147. — Todo lugar con riesgo de caída será protegido, respetando lo establecido en el capítulo "Lugares de Trabajo", ítem "Protección contra la caída de personas y objetos".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148. — Deberá tenerse en cuenta la resistencia del suelo en los bordes de la excavación, cuando éstos se utilicen para acomodar materiales, desplazar cargas o efectuar cualquier tipo de instalación, debiendo el responsable de Higiene y Seguridad, establecer las medidas adecuadas para evitar la caída del material, equipo, herramientas, etc., a la excavación, que se aplicarán bajo la directa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149. — Cuando exista riesgo de desprendimiento, las paredes de la excavación serán protegidas mediante tablestacas, entibado u otro medio eficaz, teniendo en cuenta que mientras exista personal trabajando, la distancia entre el fondo de la excavación y el borde inferior del encofrado no sobrepasa nunca UNO CON VEINTE METROS (1,20 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150. — Sin perjuicio de otras medidas de seguridad, se observarán las siguientes precauciones: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Cuando el terreno se encuentre helado, la entibación o medio utilizado como contención, no será retirado hasta tanto haya desaparecido la anormalidad.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Cuando la profundidad exceda de UN METRO (1m.) se instalarán escaleras que cumplan estrictamente lo establecido en el capítulo "Escaleras y sus protecciones".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Las plantas o plataformas dispuestas sobre codales del blindaje se afianzarán con ménsulas y otros medios apropiados y no deberán apoyarse en los mismos.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No se permitirá la permanencia de trabajadores en el fondo de pozos y zanjas cuando se utilicen para la profundización medios mecánicos de excavación, a menos que éstos se encuentren a una distancia como mínimo igual a DOS (2) veces el largo del brazo de la máquina.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Cuando haya que instalar un equipo de izado, se separarán por medios eficaces, las escaleras de uso de los trabajadores de los cables del aparato de izado.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TUNELES Y GALERIAS SUBTERRANEAS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151. — Todo el trabajo en construcción de túneles y galerías subterráneas será planificado y programado con la necesaria anticipación, incluyendo las normas de procedimientos, requisitos de capacitación relativos a riesgos de accidentes y medidas preventivas que correspondan en cada caso.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152. — Se dispondrá de por lo menos DOS (2) sistemas de comunicación independientes que conectarán el frente de trabajo con el exterior de manera eficaz y permanente.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153. — Luego de producida una voladura y antes de autorizar el ingreso de los trabajadores, el encargado de la tarea, asistido por el responsable de Higiene y Seguridad, debe verificar en el interior del túnel o galería el nivel de riesgo y el grado de contaminación ambiental.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SUBMURACION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154. — Estos trabajos deben ser adecuadamente programados y su ejecución se efectuará por tramos, verificando previamente si afectan a edificios linderos y adoptando las precauciones necesarias para evitar accidentes y proteger a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155. — Antes de efectuar recalces en los muros, éstos deberán ser apuntalados sólidamente. Además, los pilares o tramos de recalce que se ejecuten simultáneamente distarán entre pies derechos no menos que el espesor del muro a recalzar.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CON PILOTES Y TABLESTACAS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156. — El responsable de la tarea definirá el área de seguridad, la que deberá ser convenientemente señalizada de acuerdo al capítulo correspondiente. La misma tendrá vigencia durante todo el tiempo en que se desarrolle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157. — Previo al inicio de los trabajos el responsable de Higiene y Seguridad elaborará un programa que contemple los riesgos emergentes y consignará las medidas de prevención en cada una de sus fases.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158. — Antes de utilizar equipos para hincar pilotes y tablestacas el responsable de la tarea deberá verificar las protecciones de sus partes móviles, dispositivos de seguridad, la base de sustentación y la superficie donde ésta apoye. También verificará que toda parte móvil esté protegida para evitar accidentes a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159. — Cuando los martinetes no sean operados, los martillos deben ser descendidos y apoyados al pie de las guías.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160. — Los conductos de vapor o aire comprimido no deben someterse a presiones mayores a las establecidas por el fabricante. Los acoplamientos de los mismos poseerán dispositivos de seguridad que eviten el libre movimiento de las mangueras en caso de desconexión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161. — Cuando se realicen tareas a nivel de los cabezales de pilotes se instalarán plataformas de trabajo y escaleras de acceso a las mismas, las que responderán a lo establecido en los capítulos correspondientes.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162. — Cuando se realicen tareas de hincado o extracción de pilotes o tablestacas al borde del agua o con riesgo de caída a ella, se proveerá de equipos de protección personal y colectivos de acuerdo a lo establecido en los capítulos "Lugares de Trabajo" ítem "Protección contra la caída del agua y equipos y elementos de protección personal". Para los empalmes de pilotes en el agua se utilizarán plataformas flotantes con barandas, travesaños y zócalos.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163. — Cuando se trabaje dentro de celdas, cajones, tanques o recintos inmersos en general, se instalarán medios de escape eficaces, acordes al número de trabajadores afectados, al riesgo y a las condiciones generales de las tareas.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164. — Cuando se realicen trabajos de pilotaje o tablestacado en el agua, las embarcaciones que se utilicen deberán cumplir con los requisitos que establezcan la presente reglamentación y el organismo competente.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165. — Debe controlarse regularmente la acción del agua sobre la superficie de apoyo o asiento de las tablestacas o pilotes y el estado de los tensores que los activen para evitar posibles desplazamientos imprevistos de éstos.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166. — En todos los casos los trabajadores afectados a estas tareas deberán estar adecuadamente adiestrados y capacitados en los riesgos emergentes. Además, estarán provistos de los elementos de protección personal conforme a lo establecido en el capítulo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TRABAJOS CON HORMIGON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167. — Los materiales utilizados en los encofrados deben ser de buena calidad, estar exentos de defectos visibles y tener la resistencia adecuada a los esfuerzos que deban soportar. Asimismo, los apuntalamientos de acero no deben usarse en combinación con apuntalamientos de madera ajustable. No deberá usarse madera no estacionada suficientemente.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168. — Todas las operaciones, así como el estado del equipamiento serán supervisados por el responsable de la tarea. Se verificará en todos los casos, después de montar la estructura básica, que todas y cada una de las partes componentes se encuentren en condiciones de seguridad hasta el momento de su remoción o sustitución por la estructura permanente.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169. — Durante el período constructivo no deben acumularse sobre las estructuras: cargas, materiales, equipos que resulten peligrosos para la estabilidad de aquéllas. La misma disposición tiene validez para las estructuras recientemente desencofradas y descimbradas.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170. — En el caso de utilizar apuntalamiento de madera empalmados, éstos deberán estar distribuidos y cada puntal no deberá poseer más de un empalme. Los empalmes deben ser reforzados para impedir la deformación.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171. — Durante la soldadura de la armadura, deben prevenirse los riesgos de incendio de los encofrados combustibles.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172. — Previo al ingreso a la obra de aquellas sustancias utilizadas como aditivos, auxiliares o similares, se verificará que los envases vengan rotulados con especificación de: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Forma de uso.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Riesgos derivados de su manipulación.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Indicación de primeros auxilios ante situaciones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173. — Los baldes y recipientes en general, que transporten hormigón en forma aérea no deberán tener partes salientes donde pueda acumularse el hormigón y caer del mismo. El movimiento de los baldes se dirigirá por medio de señales previamente convenidas.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174. — Está totalmente prohibido trasladar personas en los baldes transportadores de hormigón.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175. — La remoción de apuntalamientos, cimbras, elementos de sostén y equipamiento sólo podrá realizarse cuando la Jefatura de Obra haya dado las instrucciones necesarias para el comienzo de los trabajos, los que deben ser programados y supervisados por 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176. — Durante las operaciones de pretensado de cables de acero, que se efectuará bajo la directa supervisión del responsable de la tarea, se prohibe la permanencia de trabajadores sobre el equipo de pretensado, debiendo estar protegidos mediante pantallas u otro medio eficaz. El responsable de Higiene y Seguridad definirá el área de riesgo y de acceso restringido.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TUBERIAS Y BOMBAS PARA EL TRANSPORTE DE HORMIGON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177. — Los andamios o estructuras que sostengan una tubería para hormigón bombeado deben ser calculados en función del peso de la tubería llena de hormigón y de los trabajadores que puedan encontrarse encima del andamio con un coeficiente de seguridad igual a 4.</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178. — Las tuberías para el transporte de hormigón bombeado deben estar: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sólidamente amarradas en sus extremos y codos.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provistas de válvulas de escape de aire cerca de su parte superior.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firmemente fijadas a la tobera de la bomba mediante un dispositivo eficaz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179. — Cuando se proceda a limpiar tuberías para el transporte de hormigón bombeado, sus elementos componentes no deben ser acoplados ni desmontados mientras dure la purga de la misma, debiendo establecerse una distancia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180. — Se debe verificar el estado de los equipos mecánicos e instrumentos de bombeo al comienzo de cada turno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TRABAJOS CON PINTURAS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181. — Previo al ingreso, manipulación, preparación y aplicación de productos constitutivos de pintura, diluyentes, removedores, revestimientos, resinas, acelerantes, retardadores, catalizadores, etc., el responsable de Higiene y Seguridad deberá dar las indicaciones específicas, de acuerdo a los riesgos que dichos productos signifiquen para la salud del trabajador.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182. — Solamente intervendrán trabajadores con adecuada capacitación en este tipo de tareas y, en particular, sobre contaminación físico-química y riesgo de incendio, provistos de elementos de protección apropiados al riesgo, bajo la directa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Asimismo deberá observarse lo establecido en el capítulo "Contaminación ambiental".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183. — Los edificios, locales, contenedores, armarios y otros donde se almacenen pinturas, pigmentos y sus diluyentes deben: - ser de construcción no propagante de llama (resistencia al fuego mínima F-90).</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mantenerse bien ventilados de manera tal que las concentraciones de gases y vapores estén por debajo de los máximos permisibles y no presenten riesgos de explosión o incendio.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estar protegidos de la radiación solar directa y de fuentes de calor radiante.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contar con sistema de extinción de clase adecuada.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disponer de instalaciones eléctricas estancas o antiexplosivas, de acuerdo al riesgo.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contar con techo flotante o expulsable en caso de existir elevado riesgo de explosión.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PREPARACION DE SUPERFICIES DE APLICACION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184. — Cuando se utilicen como decapante y medio de preparación: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Materiales y equipos que puedan desprender partículas: se debe proveer a los trabajadores afectados a estas tareas, de elementos de protección personal.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Arenado, granallado u otros se verificará que: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Se limite el área a arenar al mínimo indispensable para evitar la dispersión de partículas.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El operador use casco o capucha con inyección de aire y mirilla, vestimenta ajustada en cuellos, muñecas y tobillos y guantes.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III. El aire inyectado se provea a baja presión libre de contaminantes y convenientemente filtrado y desodorizado. En zonas cálidas se proveerá de medios adecuados para refrigerar el aire inyectado.</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CAPITULO 9</w:t>
      </w:r>
    </w:p>
    <w:p w:rsidR="00604A22" w:rsidRPr="00604A22" w:rsidRDefault="00604A22" w:rsidP="00604A22">
      <w:pPr>
        <w:spacing w:before="150" w:after="300" w:line="240" w:lineRule="auto"/>
        <w:ind w:left="600" w:right="600"/>
        <w:jc w:val="center"/>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NORMAS DE PREVENCION EN LAS INSTALACIONES Y EQUIPOS DE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SILOS Y TOLVAS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185. — Los silos y tolvas deben estar montados sobre bases apropiadas a su uso y resistir las cargas que tengan que soportar.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apoyos deberán estar protegidos contra impactos accidentales en área de circulación vehicular.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Asimismo, se debe indicar un lugar visible, próximo a las tolvas del ancho y alto máximo para los vehículos que circulen en operaciones de carga y descarga de materiales.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186. — Los silos y tolvas para material pulvurulento deben estar provistos de sistemas que eviten la difusión de polvo en la carga y descarga.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187. — Durante la construcción, reparación u operación de silos y tolvas que presenten riesgo de caída de personas, u objetos, se deben implementar protecciones colectivas o individuales eficientes para proteger la seguridad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188. — Para desarrollar tareas dentro de silos, se debe verificar previamente: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La presencia de contenido necesario de oxígeno y la ausencia de contaminantes que comprometan la salud de las personas u origine riesgo de incendio o explosión.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Que la abertura de descarga esté protegida y que se haya interrumpido el llenado.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Que el personal esté debidamente informado de los riesgos emergentes.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d) Que los trabajadores puedan ser auxiliados por otras personas en caso de necesidad, las que permanecerán en el exterior del recinto observando permanentemente el desarrollo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Que cuando exista riesgo de incendio o explosión el trabajador use elementos antichispas.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MAQUINAS PARA TRABAJAR LA MADERA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189. — El personal que desarrolle tareas en el área de carpintería deberá estar adecuadamente capacitado en los riesgos inherentes a dichas tareas y en el uso de los elementos de protección que deben utilizar.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190 — Las máquinas y restantes equipos de trabajo en madera deberán estar dotados de las protecciones que garanticen la seguridad de los trabajadores. Estarán provistas de mecanismos de accionamiento al alcance del operario en posición normal de trabajo, y contarán con sistema de parada de emergencia de fácil acceso y visualización.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Mientras las máquinas no estén en funcionamiento se deberán cubrir los sectores de corte.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191 — Todas las máquinas de localización permanente que operen en lugares cerrados deben poseer sistema de aspiración forzada localizada.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192 — Toda operación de reparación, limpieza o mantenimiento se debe efectuar siempre con la máquina detenida, y los respectivos sistemas de seguridad colocados, que impidan la operabilidad de la misma.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193 — La sierra circular debe estar provista de resguardos que cubran la parte expuesta de corte de la sierra, por encima de la mesa, tanto cuando la sierra gire en vacío como cuando esté trabajando.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Estos resguardos deberán ser fácilmente regulables, protegiendo al trabajador contra todo contacto accidental con la hoja en movimiento, proyecciones de astillas, rotura total o parcial de la hoja. Además se debe proteger la parte inferior de la sierra.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piezas de madera de pequeñas dimensiones se deben guiar y sujetar con abrazaderas o empujar con algún elemento auxiliar.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194 — La sierra de cinta o sinfín debe tener la hoja completamente recubierta hasta la proximidad del punto de corte, mediante dispositivo regulable.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ruedas superior e inferior deben estar resguardadas integralmente, para evitar el contacto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195 — La máquina cepilladora debe poseer resguardo de puente que cubra la ranura de trabajo en todo su largo y ancho.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HERRAMIENTAS DE ACCIONAMIENTO MANUAL Y MECANICAS PORTATILES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196 — Las herramientas de mano deben ser seguras y adecuadas a la operación a realizar y no presentar defectos ni desgastes que dificulten su correcta utilización. Deben contar con protecciones adecuadas, las que no serán modificadas ni retiradas cuando ello signifique aumentar el riesgo.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197 — Las herramientas deben ser depositadas, antes y después de su utilización en lugares apropiados que eviten riegos de accidentes por caída de las mismas. En su transporte se observarán similares precauciones.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198 — Toda falla o desperfecto que sea notado en una herramienta o equipo portátil, ya sea manual, por accionamiento eléctrico, neumático, activado por explosivos u otras fuentes de energía, debe ser informado de inmediato al responsable del sector y sacada de servicio. Las reparaciones en todos los casos serán efectuadas por personal competente.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199 — Los trabajadores deberán ser adecuadamente capacitados en relación a los riesgos inherentes al uso de las herramientas que utilicen y también de los correspondientes elementos de protección.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200 — Las herramientas portátiles accionadas por energía interna deben estar protegidas, por evitar contactos y proyecciones peligrosas.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Sus elementos cortantes, punzantes o lacerantes, deben estar dotados de resguardos tales que no entorpezcan las operaciones a realizar y eviten accidentes.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Las herramientas accionadas por gatillo, deben poseer seguros, a efectos de impedir el accionamiento accidental del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201 — En las herramientas neumáticas e hidráulicas, las válvulas deben cerrar automáticamente al dejar de ser presionadas. Las mangueras y sus acoplamientos deben estar firmemente fijados entre sí y deben estar provistos de cadena, retén o traba de seguridad u otros elementos que eviten el desprendimiento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202 — En ambientes que presenten riesgos de explosiones e incendio, el responsable de Higiene y Seguridad debe determinar las características que deben tener las herramientas a emplearse en el área, en consulta con el responsable de la tarea, debiendo éste verificar la correcta utilización de las mismas.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203 — En áreas de riesgo con materiales inflamables o en presencia de polvos cuyas concentraciones superen los límites de inflamabilidad o explosividad, sólo deben utilizarse herramientas que no provoquen chispas.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HERRAMIENTAS NEUMATICAS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204 — Las instalaciones y equipos que suministren aire comprimido a las herramientas, deben cumplir con lo establecido en el capítulo de "Instalaciones sometidas a presión". Todos los componentes del sistema de alimentación deben soportar la presión de trabajo y adaptarse al servicio a que se destina el equipo.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205 — Las herramientas de percusión deben contar con grapas o retenes para impedir que los troqueles o brocas salgan despedidos accidentalmente de la máquina.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206 — Las herramientas neumáticas deben poseer un sistema de acople rápido con seguro y las mangueras deben estar sujetas por abrazaderas apropiadas.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207 — Se debe verificar que la velocidad de rotación de las amoladoras y discos de amolar no superen las establecidas en las especificaciones técnicas de sus componentes.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HERRAMIENTAS ELECTRICAS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208 — Las herramientas eléctricas, cables de alimentación y demás accesorios deben contar con protección mecánica y condiciones dieléctricas que garanticen la seguridad de los trabajadores de acuerdo a lo establecido en el capítulo de Electricidad. Deben contar además con dispositivos que corten la alimentación en forma automática, ante el cese de la acción del operador.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responsable de la tarea debe verificar, previo a su uso, que dichas herramientas cumplan con lo establecido en el capítulo "Electricidad".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209 — Cuando se utilicen aparatos de fijación accionados por explosivos deberán observarse los siguientes procedimientos: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Programar los trabajos con precisa indicación de cada una de las acciones, equipos a utilizar, personal afectado, elementos de seguridad y protección, y todo otro aspecto que garantice la salud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Participación obligada del responsable de Higiene y Seguridad en la selección y la verificación, previo a su uso, de los equipos, y herramientas, cartuchos y elementos de seguridad adecuados.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Adiestramiento específico de los trabajadores en cada una de las operaciones, con especial énfasis en las precauciones vinculadas a la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Y SUS PROTECCIONES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210 — Las escaleras móviles se deben utilizar solamente para ascenso y descenso, hacia y desde los puestos de trabajo, quedando totalmente prohibido el uso de las mismas como puntos de apoyo para realizar las tareas. Tanto en el ascenso como en el descenso el trabajador se asirá con ambas manos.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Todos aquellos elementos o materiales que deban ser transportados y que comprometan la seguridad del trabajador, deben ser izados por medios eficaces.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211 — Las escaleras estarán construidas con materiales y diseño adecuados a la función a que se destinarán, en forma tal que el uso de las mismas garanticen la seguridad de los operarios.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Previo a su uso se verificará su estado de conservación y limpieza para evitar accidentes por deformación, rotura, corrosión o deslizamiento.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212 — Toda escalera fija que se eleve a una altura superior a los 6 m debe estar provista de uno o varios rellanos intermedios dispuestos de manera tal que la distancia entre los rellanos consecutivos no exceda de TRES METROS (3 m.). Los rellanos deben ser de construcción, estabilidad y dimensiones adecuadas al uso y tener barandas colocadas a UN (1) metro por encima del piso.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213 — Las escaleras de madera no se deben pintar, salvo con recubrimiento transparente para evitar que queden ocultos sus posibles defectos. Las escalera metálicas deben estar protegidas adecuadamente contra la corrosión.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DE MANO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214 — Las escaleras de mano deben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Los espacios entre los peldaños deben ser iguales y de TREINTA CENTIMETROS (30 cm.) como máximo.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Toda escalera de mano de una hoja usada como medio de circulación debe sobrepasar en UN METRO (1 m.) el lugar más alto al que deba acceder o prolongarse por uno de los largueros hasta la altura indicada para que sirva de pasamanos a la llegada.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Se deben apoyar sobre un plano firme y nivelado, impidiendo que se desplacen sus puntos de apoyo superiores e inferiores mediante abrazaderas de sujeción u otro método similar.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DE DOS HOJAS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215 — Las escaleras de dos hojas deben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No deben sobrepasar los SEIS METROS (6 m.) de longitud.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Deben asegurar estabilidad y rigidez.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La abertura entre las hojas debe estar limitada por un sistema eficaz asegurando que, estando la escalera abierta, los peldaños se encuentren en posición horizontal.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Los largueros deben unirse por la parte superior mediante bisagras u otros medios con adecuada resistencia a los esfuerzos a soportar.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EXTENSIBLES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216 — Las escaleras extensibles deben estar equipadas con dispositivos de enclavamiento y correderas mediante las cuales se pueden alargar, acortar o enclavar en cualquier posición, asegurando estabilidad y rigidez. La superposición de ambos tramos será como mínimo de UN METRO (1 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217 — Los cables, cuerdas o cabos de las escaleras extensibles deben estar correctamente amarrados y contar con mecanismos o dispositivos de seguridad que eviten su desplazamiento longitudinal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peldaños de los tramos superpuestos deben coincidir formando escalones dobles.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FIJAS VERTICALES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218 — Deben satisfacer los siguientes requisitos: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La distancia mínima entre los dos largueros debe ser de CUARENTA Y CINCO CENTIMETROS (45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El espacio mínimo libre detrás de los peldaños debe ser de QUINCE CENTIMETROS (15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 No debe haber obstrucción alguna en un espacio libre mínimo de SETENTA Y CINCO CENTIMETROS (75 cm.) delante de la escalera.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Deben estar fijadas sólidamente mediante sistema eficaz.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Deben ofrecer suficientes condiciones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Cuando formen ángulos de menos de TREINTA GRADOS (30) con la vertical deben estar provistas, a la altura del rellano superior, de un asidero seguro, prolongando uno de los largueros en no menos de UN METRO (1 m.), u otro medio eficaz.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ESTRUCTURALES TEMPORARIAS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219 — Estas escaleras deben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Deben soportar sin peligro las cargas previstas.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Tener un ancho libre de SESENTA CENTIMETROS (60 cm.) como mínimo.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Cuando tengan más de un metro (1 m.) de altura deben estar provistas en los lados abiertos de barandas, de un pasamanos, o cuerda apropiada que cumpla ese fin, de DOS (2) pasamanos si su ancho excede UNO CON VEINTE METROS (1,20 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Deben tener una alzada máxima de VEINTE CENTIMETROS (20 cm.) y una pedada mínima de VEINTICINCO CENTIMETROS (25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Si forman ángulos de menos de TREINTA GRADOS (30) con la vertical, el asidero indicado en el punto 6) del artículo anterior.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ESCALERAS TELESCOPICAS MECANICAS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220 — Las escaleras telescópicas mecánicas deben estar equipadas con una plataforma de trabajo con barandas y zócalos, o con una jaula o malla de alambre de acero resistente. Cuando estén montadas sobre elementos móviles, su desplazamiento se efectuará cuando no haya ninguna persona sobre ella.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ANDAMIOS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221 — Los andamios como conjunto y cada uno de sus elementos componentes deberán estar diseñados y construidos de manera que garanticen la seguridad de los trabajadores. El montaje debe ser efectuado por personal competente bajo la supervisión del responsable de la tarea. Los montantes y travesaños deben ser desmontados luego de retirarse las plataformas.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Todos los andamios que superen los SEIS METROS (6 m.) de altura, a excepción de los colgantes o suspendidos, deben ser dimensionados en base a cálculos.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222 — A tal efecto deberán satisfacer, entre otras,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Rigidez.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Resistencia.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c) Estabilidad.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Ser apropiados para la tarea a realizar.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Estar dotados los dispositivos de seguridad correspondientes.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Asegurar inmovilidad lateral y vertical.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223 — Las plataformas situadas a más de DOS METROS (2 m.) de altura respecto del plano horizontal inferior más próximo, contarán en todo su perímetro que dé al vacío, con una baranda superior ubicada a UN METRO (1 m.) de altura, una baranda intermedia a CINCUENTA CENTIMETROS (50 cm.) de altura, y un zócalo en contacto con la plataforma. Las barandas y zócalos de madera se fijarán del lado interior de los montantes.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224 — La plataforma debe tener un ancho total de SESENTA CENTIMETROS (60 cm.) como mínimo y un ancho libre de obstáculos de TREINTA CENTIMETROS (30 cm.) como mínimo, no presentarán discontinuidades que signifiquen riego para la seguridad de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La continuidad de una plataforma se obtendrá por tablones empalmados a tope, unidos entre sí mediante un sistema eficaz, o sobrepuestos entre sí CINCUENTA CENTIMETROS (50 cm.) como mínimo. Los empalmes y superposiciones deben realizarse obligatoriamente sobre los apoyos.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225 — Los tablones que conformen la plataforma deben estar trabados y amarrados sólidamente a la estructura del andamio, sin utilizar clavos y de modo tal que no puedan separarse transversalmente, ni de sus puntos de apoyo, ni deslizarse accidentalmente. Ningún tablón que forme parte de una plataforma debe sobrepasar su soporte extremo en más de VEINTE CENTIMETROS (20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226 — Las plataformas situadas a más de DOS METROS (2 m.) de altura respecto del plano horizontal inferior más próximo, con riesgo de caída, deben cumplir con el capítulo Lugares de Trabajo, ítem Protección contra la caída de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227 — El espacio máximo entre muro y plataforma debe ser de VEINTE CENTIMETROS (20 cm.). Si esta distancia fuera mayor será obligatorio colocar una baranda que tenga las características ya mencionadas a una altura de SETENTA CENTIMETROS (70 cm.).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228 — Los montantes de los andamios deben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Ser verticales o estar ligeramente inclinados hacia el edifico.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Estar colocados a una distancia máxima de TRES METROS (3 m.) entre sí.</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Cuando la distancia entre DOS (2) montantes contiguos supere los TRES METROS (3 m.), deben avalarse mediante cálculo técnico.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Estar sólidamente empotrados en el suelo o bien sustentados sobre calces apropiados que eviten el deslizamiento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La prolongación de los montantes debe ser hecha de modo que la unión garantice una resistencia por lo menos igual a la de sus partes.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ANDAMIOS COLGANTES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229 — Cuando las plataformas de trabajo estén suspendidas de un equipo de izar, deben contar con un sistema eficaz para enclavar sus movimientos verticales.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230 — Para la suspensión de los andamios colgantes se respetará lo establecido en los ítems relativos a Cables, Cadenas, eslingas, cuerdas y ganchos de la presente norma legal.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231 — El responsable de la tarea será el encargado de verificar, previo a su utilización que el andamio y sus elementos componentes se encuentren en buenas condiciones de seguridad de acuerdo al uso y a la carga máxima a soportar.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232 — Los trabajadores deben llevar puestos cinturones de seguridad con cables salvavidas amarrados a un punto fijo que sea independiente de la plataforma y del sistema de suspensión.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ANDAMIOS DE MADERA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233 — Debe verificarse que la madera utilizada posea, por calidad y sección de los montantes, la suficiente resistencia para la función asignada, no debiendo pintarse. Se deberán zunchar los extremos de los tablones que constituyan plataformas.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ANDAMIOS METALICOS TUBULARES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234 — El material utilizado para el armado de este tipo de andamios será: tubo de caño negro, con costura de acero normalizado IRAM F-20 o equivalente, u otro material de característica igual o superior. Si se utilizaran andamios de materiales alternativos al descripto, éstos deben ser aprobados por 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235 — Los elementos constitutivos de estos andamios deben estar rígidamente unidos entre sí, mediante accesorios específicamente diseñados para este tipo de estructura. Estas piezas de unión serán de acero estampado o material de similar resistencia, y deberán ajustarse perfectamente a los elementos a unir.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236 — En el montaje de las plataformas de trabajo deberán respetarse las especificaciones indicadas por el fabricante. Cuando las plataformas de los andamios metálicos sean de madera, deberán sujetarse según lo indicado para andamios en Disposiciones Generales.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237 — Los andamios metálicos deben estar reforzados en sentido diagonal y a intervalos adecuados en sentido longitudinal y transversal.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238 — El sistema de anclaje debe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Los tubos de fijación a estructura resistente deben estar afianzados al andamio en los puntos de intersección entre montantes y largueros.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Cuando sean andamios independientes y esté comprometida su estabilidad deben ser vinculados a una estructura fija.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 Estarán anclados al edificio uno de cada dos montantes en cada hilera de largueros alternativamente y en todo los casos el primero y el último montante del andamio.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SILLETAS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239 — Las silletas deberán estar provistas de asientos de aproximadamente SESENTA CENTIMETROS (60 cm.) de largo por TREINTA CENTIMETROS (30 cm.) de ancho y contar con topes eficaces para evitar que el trabajador se golpee contra el muro.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240 — Deberán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Como sistema de sujeción se deben utilizar materiales de resistencia adecuada a la carga a soportar, respetando lo normado en Andamios Colgantes.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La eslinga o soga o cuerda debe ser pasante por lo menos por cuatro agujeros o puntos fijos de la tabla de asiento de la silleta y será de un solo tramo.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241 — Todos los trabajadores deben utilizar cinturones de seguridad anclados a cualquier punto fijo independiente de la silleta y su estructura de soporte.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CABALLETES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242 — Los caballetes podrán ser: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Rígidos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sus dimensiones no serán inferiores a SETENTA CENTIMETROS (70 cm.) de largo, la altura no excederá de DOS METROS (2 m.) y las aberturas en los pies en "V" deben guardar una relación equivalente a la mitad de la altura.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Regulables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Su largo no será inferior a SETENTA CENTIMETROS (70 cm.). Cuando la altura supere los DOS METROS (2 m.) sus pies deben estar arriostrados.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prohíbe la utilización de estructuras apoyadas sobre caballetes.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PASARELAS Y RAMPAS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243 — Las pasarelas y rampas deben calcularse en función de las cargas máximas a soportar y tendrán una pendiente máxima de 1:4.</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244 — Toda pasarela o rampa, cuando tenga alguna de sus partes a más de DOS METROS (2 m.) de altura, deberá contar con una plataforma de tablones en contacto de un ancho mínimo de SESENTA CENTIMETROS (60 cm.). Dispondrá, además de barandas y zócalos cuyas características serán las descriptas en el capítulo Lugares de Trabajo (ítem Protección contra la caída de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ARTICULO 245 — Si la inclinación hace necesario el uso de apoyos suplementarios para los pies, se deben utilizar listones a manera de peldaños colocados a intervalos máximos de CINCUENTA CENTIMETROS (50 cm.) </w:t>
      </w:r>
      <w:r w:rsidRPr="00604A22">
        <w:rPr>
          <w:rFonts w:ascii="Verdana" w:eastAsia="Times New Roman" w:hAnsi="Verdana" w:cs="Times New Roman"/>
          <w:color w:val="000000"/>
          <w:sz w:val="18"/>
          <w:szCs w:val="18"/>
          <w:lang w:eastAsia="es-ES"/>
        </w:rPr>
        <w:lastRenderedPageBreak/>
        <w:t>adaptados a la inclinación y que abarquen todo el ancho de la pasarela o rampa.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VEHICULOS Y MAQUINARIA AUTOMOTRIZ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246 — El personal afectado a operaciones con maquinarias y vehículos automotores deberá ser adecuadamente capacitado y adiestrado en relación a las tareas específicas a que sea destinado y a los riegos emergentes de las mismas.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247 — Estas maquinarias y vehículos automotores deberán estar provistos de mecanismos y dispositivos de seguridad necesarios para: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evitar la caída o retorno brusco de la plataforma, cuchara, cubeta, receptáculo o vehículo, a causa de avería de la máquina, mecanismo elevador o transportador o por la rotura de los cables, cadenas, etc. utilizados.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evitar la caída de personas y de los materiales fuera de los citados receptáculos y vehículos o por los huecos existentes en la caja.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evitar la puesta en marcha fortuita y las velocidades excesivas peligrosas.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248 — Previo a su uso deberá verificarse que los vehículos y maquinaria automotriz y todos sus componentes cumplan con las normas de seguridad en un todo de acuerdo con el presente capítulo.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Deberán mantenerse en perfecto estado de utilización: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el sistema electromecánico, sistema de frenos y dirección, luces frontales, traseras y bocinas;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los dispositivos de seguridad tales como: señales de dirección, limpiaparabrisas, descongeladores y desempañantes de parabrisas y de luneta trasera, extinguidores de incendio, sistema de alarma para neumáticos, espejos retrovisores, luces de marcha atrás, señal de marcha atrás audible para camiones y vehículos que la posean, superficies antideslizantes en paragolpes, pisos y peldaños, cinturón de seguridad, marcas reflectantes, etc.</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249 — Deberán llevar un rótulo visible con indicación de carga máxima admisible que soportan, según lo normado en el Capítulo de Señalización.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En ningún caso transportarán personas, a menos que estén adaptados para tal fin.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250 — Todos estos vehículos estarán provistos de frenos que puedan inmovilizarlos aun cuando se hallen cargados al máximo de su capacidad, en cualquier condición de trabajo y en máxima pendiente admitida. Dichos frenos serán bloqueados cuando el vehículo se encuentre detenido. Además el vehículo deberá estar provisto de calzas para sus ruedas, las que deberán utilizase cuando sea necesario y siempre y cuando el vehículo se encuentre detenido en pendiente.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251 — Los vehículos y maquinarias automotriz estarán provistos de asiento para el conductor, que deberán reunir condiciones ergonométricas, y de medios seguros para ascender y descender.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Todos aquellos vehículos en los que no se pueda disponer de cabinas cerradas, estarán provistas de pórticos de seguridad de resistencia suficiente en caso de vuelco y protegidos de las caídas de altura con barandas y zócalos en su contorno al vacío.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252 — Los accesos a las cabinas y puestos de los operadores, ya sean escaleras, rampas, pasarelas, etc., cumplirán con las características especificadas en el Capítulo de Andamios. Deberán limpiarse de aceite, grasa, barro o cualquier otra sustancia resbaladiza.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253 — Los tubos de escape estarán instalados de manera que los gases y humos nocivos no se acumulen alrededor del conductor ni de los pasajeros, y estarán provistos de parachispas en buenas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254 — Durante la operación o desplazamiento de un vehículo no se permitirá que una persona vaya de pie, o sentada sobre el techo, remolque, barras de enganche, guardabarros, estribos o carga del vehículo. También está prohibido que las personas asciendan, desciendan o pasen de un vehículo a otro estando estos en movimiento.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255 — El mecanismo de enganche de los vehículos de tracción evitará que el trabajador tenga que colocarse entre el vehículo que se engancha y el contiguo, si uno de ellos está en movimiento. Impedirá que los vehículos que se enganchen puedan chocar entre sí, tendrán una resistencia tal que permita remolcar la carga más pesada en las condiciones más desfavorables y estarán provistos de mecanismos de enclavamiento.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pasadores estarán diseñados de forma que no puedan salirse accidentalmente de su sitio. Se utilizarán, en caso de ser necesario, cadenas de enganche.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256 — En caso que un vehículo sea apto para transportar personas, no se permite en él transporte de líquidos inflamables, material explosivo y/o sustancias y/o tóxicas.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257 — Todos los vehículos y maquinarias llevarán obligatoriamente cinturón de seguridad combinado inercial (cintura y banderola), y éstos serán utilizados en forma permanente por sus usuarios.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258 — Los conductores no estarán expuestos a un nivel sonoro superior a los valores establecidos en este reglamento. Si estos valores fueran excedidos, se tomarán las medidas pertinentes para disminuirlos.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259 — Cualquier trabajo que se realice debajo de un vehículo o maquinaria, se efectuará mientras éste se encuentre detenido y debidamente calzado y soportado con elementos fijos si es elevado para tal fin.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CAMIONES Y MAQUINARIAS DE TRANSPORTE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260 — La carga que se transporte en los camiones no deberá sobrepasar su capacidad, ni el peso estipulado, ni se deberá cargar por encima de los costados. En el caso de tener que transportar un bulto unitario que haga imposible cumplir con esta norma, se recurrirá a la señalización de alto grado de visibilidad.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261 — Los camiones volcadores deben tener obligatoriamente una visera o protector de cabina. No obstante, cuando un camión se cargue por medio de otro equipo (grúa, pala cargadora, etc.), el conductor debe asegurarse que la carga no pueda alcanzar la cabina o el asiento.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HORMIGONERAS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262 — Todos los engranajes, cadenas, rodillos y transmisiones estarán resguardados para evitar contactos accidentales.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263 — Será obligatorio la protección mediante barandas laterales para impedir que los trabajadores pasen por debajo del cubo cuando éste esté en lo alto. También se deberán proteger mediante rejillas las tolvas en que se pudiera caer una persona.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equipo deberá contar con un mecanismo de enclavamiento que evite el accionamiento del tambor cuando se proceda a su limpieza.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264 — Antes de abandonar su puesto de trabajo, el conductor dejará la cubeta apoyada en el suelo, a menos que la misma se encuentre sólidamente inmovilizada en posición elevada por medio del dispositivo complementario de seguridad. Asimismo, se asegurará que la máquina no pueda ser accionada en forma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APARATOS ELEVADORES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265 — El personal afectado a tareas que utilicen aparatos elevadores deben ser adecuadamente adiestrados y capacitados en los riesgos de las tareas específicas a las que ha sido asignado.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266 — Las grúas y aparatos y dispositivos equivalentes fijos o móviles deben disponer de todos los datos técnicos del equipo (tablas, ábacos y curvas) que permitan el cálculo de cargas máximas admisibles para distintas condiciones de uso, redactadas en idioma castellano y en sistema métrico decimal, grabadas en lugar visible y en la placa de origen.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267 — El montaje y desmontaje de grúas y aparatos de izar se debe hacer bajo la supervisión directa de personal competente debiendo ser examinados periódicamente, por personal competente, todos los elementos del armazón, del mecanismo y de los accesorios de fijación de las grúas, cabrestantes, tornos y restantes dispositivos de elevación.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268 — Las maniobras con aparatos elevadores deben efectuarse mediante un código de señales preestablecidos u otro sistema de comunicaciones efectivo. Asimismo, el área de desplazamiento debe estar señalizada, quedando prohibida la circulación de personas mientras se ejecuta la tarea y que los trabajadores sean transportados con la 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269 — Los elementos de los aparatos elevadores se deben construir y montar con los coeficientes de seguridad siguientes: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TRES (3) para ganchos empleados en los aparatos accionados a mano.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CUATRO (4) para ganchos empleados en los aparatos accionados con fuerza motriz.</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CINCO (5) para aquellos que se empleen en el izado o transporte de materiales peligrosos.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CUATRO (4) para las partes estructurales.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SEIS (6) para los cables izadores.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OCHO (8) para transporte de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270 — En el caso de las cubetas basculantes deben estar provistas de un dispositivo que impida de manera efectiva su vuelco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271 — Aquellas cargas suspendidas que por sus características sean recibidas por los trabajadores para su posicionamiento deben ser guiadas mediante accesorios (cuerdas u otros) que eviten el desplazamiento accidental o contacto directo. La elevación de materiales sueltos debe hacerse con precauciones y procedimientos que impidan la caída de aquellos. No deben dejarse los aparatos elevadores con cargas suspendidas.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272 — Las entradas del material a los distintos niveles donde éste se eleve, deben estar dispuestas de forma tal que los trabajadores no deban asomarse al vacío para efectuar las operaciones de carga y descarga.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273 — Los aparatos elevadores accionados manualmente deberán contar con dispositivos que corten automáticamente la fuerza motriz cuando se sobrepase la altura, el desplazamiento o la carga máxima.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CABINAS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274 — Deben tener una resistencia tal y estar instaladas de forma que ofrezcan una protección adecuada al operador contra las caídas y la proyección de objetos, el desplazamiento de la carga y el vuelco del vehículo. Deben ofrecer al operador un campo visual apropiado. Los parabrisas y ventanas deben ser de material inastillable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275 — Deben estar bien aireadas y en razonables condiciones, evitándose la acumulación de humos y gases en su interior, teniendo en el caso de zonas frías un sistema de calefacción. Su diseño debe permitir que el operador pueda abandonarla rápidamente en caso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276 — Los accesos a las cabinas y puestos de los operadores, ya sean pasarelas, rampas, escaleras, etc., deben cumplir con las características ya especificadas en el capítulo Escalera y sus protecciones.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GRUAS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277 — Las grúas y equipos equivalentes deben poseer como mínimo en servicio los dispositivos y enclavamientos originales más aquellos que se agreguen a fin de posibilitar la detención de todos los movimientos en forma segura y el accionamiento de los límites de carrera de izado y traslación.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278 — Cuando la grúa requiera el uso de estabilizadores de apoyo, no se debe operar con cargas hasta que los mismos estén posicionados sobre bases firmes que eviten el vuelco de la grúa. Igual criterio de precaución se debe aplicar cuando el equipo esté ubicado sobre neumáticos, en cuyo caso será necesario que estén calzados para evitar desplazamientos accidentales.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279 — Los armazones de los carros y los extremos del puente en las grúas móviles deben estar provistos de topes o ménsulas de seguridad para limitar la caída del carro o puente en el caso de rotura de una rueda o eje.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280 — Cuando las grúas se accionen desde el piso de los locales se debe disponer de pasillos a lo largo de su recorrido, de un ancho mínimo de NOVENTA CENTIMETROS (90 cm), sin desniveles bruscos, para el desplazamiento del operador.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281 — Los puentes grúas deben disponer de pasillos y plataformas de un ancho no inferior a SESENTA CENTIMETROS (60 cm.) a lo largo de todo el puente, provistos de baranda y pisos antideslizantes, que garanticen la seguridad del trabajador.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AUTOELEVADORES Y EQUIPOS SIMILARES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282 — No se debe circular con autoelevadores en superficies con obstáculos o desniveles que comprometan su estabilidad. Tampoco se debe cargar ni descargar manualmente un autoelevador mientras se encuentre realizando movimientos, ni transportar cargas suspendidas y oscilantes o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MONTACARGAS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283 — Los huecos no usados de los montacargas se deben proteger por medio de mallas, rejas o tabiques, de modo tal que imposibilite el acceso y la caída de personas y objetos. El montaje y desmontaje de montacargas debe ser efectuado por personal con adecuada capacitación, provisto de cinturones y restantes elementos de seguridad, bajo la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284 — Los puntos de acceso a los montacargas deben estar provistos de puertas resistentes u otras protecciones análogas. La protección del recinto debe tener una altura mínima de 2 m. por encima del suelo, rellano o cualquier otro lugar en el que se haya previsto su acceso.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285 — La estructura y sus soportes deben tener suficiente resistencia para sostener la carga máxima prevista y el peso muerto del montacarga, con un coeficiente de seguridad de CINCO (5) como mínimo. Deben preverse una cubierta fijada en forma segura a los laterales del conducto del nivel más alto al que acceda el montacargas.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286 — Las torres de los montacargas exteriores deben levantarse sobre bases firmes y convenientemente arriostradas.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ASCENSORES Y MONTACARGAS QUE TRANSPORTAN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287 — La construcción y mantenimiento de los elevadores y montacargas para el personal deben reunir las máximas condiciones de seguridad, de acuerdo al artículo siguiente, no excediéndose en ningún caso las cargas máximas admisibles por el fabricante. Hasta que dichos equipos no reúnan esas condiciones se impedirá el acceso a los mismos, por medios eficaces, del personal no afectado a su instalación.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288 — Deberán satisfacer las siguientes condiciones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Todas las puertas exteriores, tanto de operación automática como manual, deben contar con cerraduras electromecánicas cuyo accionamiento será el siguiente: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la traba mecánica impedirá la apertura de la puerta cuando el ascensor o montacargas no esté en ese piso.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II. la traba eléctrica provocará la detención instantánea en caso de apertura de puerta.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b) Todas las puertas interiores o de cabina, tanto de operación automática como manual, debe poseer un contacto eléctrico que provoque la detención instantánea del ascensor o montacarga en caso de que la puerta se abra más de VEINTICINCO MILIMETROS (25 mm.).</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Para casos de emergencia, todas las instalaciones con puertas automáticas deben contar con un mecanismo de apertura manual operable desde el exterior mediante una llave especial.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Deben contar con interruptores de límite de carrera que impidan que continúen su viaje después de los pisos extremos. Estos límites los harán detener instantáneamente a una distancia del piso tal que los pasajeros puedan abrir las puertas manualmente y descender.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Deben tener sistemas que provoquen su detención inmediata y trabado contra las guías en caso de que la cabina tome velocidad descendente excesiva, equivalente al CUARENTA POR CIENTO (40 %) más de su velocidad normal, debido a fallas en el motor, corte de cables de tracción u otras causas. Estos sistemas de detención instantánea deben poseer interruptores eléctricos, que corten la fuerza motriz antes de proceder al frenado mecánico descripto.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Debe indicarse en forma destacada y fácilmente legible la cantidad de pasajeros que pueda transportar y la carga máxima admisible respectivamente.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Debe impedirse que los conductores eléctricos ajenos al funcionamiento pasen por dentro del hueco.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 Los ascensores de puertas automáticas deben estar provistos de medios de intercomunicación.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La sala de máquinas debe estar libre de objetos almacenados y disponer de medios de extinción por riesgo de incendio.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CABLES, CADENAS, CUERDAS Y GANCHOS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289 — Los anillos, cuerdas, ganchos, cables, manguitos, eslabones giratorios, poleas y demás elementos utilizados para izar o bajar materiales o como medios de suspensión, deben ser ensayados: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Antes de iniciar una obra.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Cuando se los destine a otro uso.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Cuando se produjera algún tipo de incidente (sobrecarga, parada súbita, etc.) que pueda alterar la integridad del elemento.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Con la periodicidad que indique el responsable de Higiene y Seguridad. Esta tarea debe ser realizada por personal competente y autorizada por el responsable a cargo del montaje.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290 — En su caso, deben tener identificada la carga máxima admisible que soporten, ya sea a través de cifras y letras, de un código particular, de planillas, etc. Dicha carga debe ser estrictamente respetada en cada operación.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xml:space="preserve">ARTICULO 291 — Todos los elementos considerados deben almacenarse agrupados y clasificados según su carga máxima de utilización en lugar seco, limpio, cerrado y bien ventilado, evitando el contacto con sustancias corrosivas, </w:t>
      </w:r>
      <w:r w:rsidRPr="00604A22">
        <w:rPr>
          <w:rFonts w:ascii="Verdana" w:eastAsia="Times New Roman" w:hAnsi="Verdana" w:cs="Times New Roman"/>
          <w:color w:val="000000"/>
          <w:sz w:val="18"/>
          <w:szCs w:val="18"/>
          <w:lang w:eastAsia="es-ES"/>
        </w:rPr>
        <w:lastRenderedPageBreak/>
        <w:t>ácidos, álcalis, temperaturas altas o tan bajas que le produzcan congelamiento. Dichos elementos se deben almacenar colgados.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292 — Todo elemento defectuoso debe ser reemplazado, no admitiéndose sobre él ningún tipo de tratamiento, reparación o modificación. Ninguno de los elementos mencionados debe entrar en contacto con aristas vivas, arcos eléctricos o cualquier otro elemento que pueda perjudicar su integridad.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CABLES METALICOS DE USO GENERAL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293 — Los cables metálicos de uso general deberán cumplir las siguientes condiciones: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Serán de acero, con una resistencia mínima de seguridad a la tracción de CIENTO CUARENTA KILOGRAMOS (140 kg.) por milímetro cuadrado. En ningún caso el coeficiente será inferior a TRES CON CINCO (3,5) veces la carga máxima admisible.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Deben ser de una sola pieza, no aceptándose uniones longitudinales.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No tendrán fallas visibles, nudos o cocas, quebraduras, etc., ni estarán deshilachados.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Las terminales y sujetadores de los cables que constituyen la gaza así como el apriete de bridas y abrazaderas deben ser examinados antes de su uso.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Los cables deben ser lubricados periódicamente, de acuerdo al uso y a las condiciones ambientales del lugar donde se los utiliza o donde se los almacena. El lubricante usado no debe contener ácidos y álcalis.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Los cables que presenten desgaste, corrosión, alargamiento e hilos rotos deben ser desechados.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Diariamente deben ser verificados visualmente por el operador bajo la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h) El diámetro de las poleas o de los carreteles en los que se enrolle un cable no debe ser inferior al fijado en la recomendación escrita del fabricante de dicho cable o en las normas pertinentes.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i) Todo terminal de cable debe estar constituido por elementos que tengan una resistencia superior a la del cable en UNA CON CINCO (1, 5) veces la resistencia del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CABLES METALICOS DE USO ESPECIFICO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294 — Todo cable que se utilice en carriles aéreos, funiculares, ascensores y montacargas se deben considerar de uso específico y ajustarse a factores de seguridad en función de la velocidad de desplazamiento y condiciones de utilización.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CUERDAS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295 — Se deben reemplazar todas aquellas cuerdas de fibra que presenten desgaste por frotamiento, deshilachamiento, aplastamiento, decoloración o cualquier otro signo de deterioro.0 Debe hacerse una revisión visual antes de cada uso bajo la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296 — En el almacenamiento de las cuerdas de fibra se deben respetar las normas generales de almacenamiento descriptas, debiendo además tenerse en cuenta que no deben estar en contacto con superficies ásperas, tierra, grada o arena y que deben protegerse de los roedores.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297 — Las cuerdas de fibras deberán pasar únicamente por poleas que tengan una garganta de un ancho igual al diámetro de la cuerda y que no presenten aristas vivas, superficies ásperas o partes salientes.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298 — Las cuerdas de fibras naturales no deben utilizarse cuando estén húmedas o mojadas.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299 — No se permite el uso de fibras naturales de tipo sisal. Las de manila deberán satisfacer un coeficiente de seguridad igual a NUEVE (9).</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300 — Será obligación de los fabricantes consignar claramente los factores de seguridad a utilizar, las tablas de resistencia y la vida media de estos elementos, en los catálogos de comercialización. En todos los casos, deberán cumplir con las normas de calidad nacionales e internacionales, de los institutos de normatización reconocidos.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301 — Será obligatorio usar la tabla de la resistencia a la tracción y pesos provista por el fabricante. En caso de ausencia de ésta y hasta un año de promulgación después de la entrada en vigencia del presente decreto, se usará la que integra este reglamento.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CADENAS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302 — Sólo pueden utilizarse cadenas que se encuentren en su condición original y que la deformación máxima de cualquiera de sus eslabones no presente alargamientos superiores al CINCO POR CIENTO (5 %) de su longitud inicial. Asimismo, no debe usarse ninguna cadena que presente algún eslabón con un desgaste mayor al QUINCE POR CIENTO (15 %) de su diámetro inicial.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303 — Se deben construir de acero forjado y se seleccionará para un esfuerzo calculado con un coeficiente de seguridad mayor o igual a CINCO (5) para la carga máxima admisible.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304 — Los anillos, ganchos, argollas de los extremos o cualquier otro elemento que participe directamente del esfuerzo del conjunto, deben ser del mismo material que la cadena a la que van fijados.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305 — Las poleas o ejes de arrollamiento deben ser apropiados al tipo de cadena a utilizar.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ESLINGAS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306 — Deben estar construidas con cadenas, cables, cuerdas de fibra o fajas de resistencia adecuada para soportar los esfuerzos a los que serán sometidos. Se prohibe el uso de eslingas cuyos elementos no cumplan con lo normado en el rubro cables, cadenas, cuerdas y ganchos.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307 — Las capacidades de carga nominal varían con cada configuración de empleo de la eslinga y con el ángulo de apertura, respecto de la vertical. El fabricante debe emitir tablas con los respectivos valores. El fabricante debe proveer información técnica detallada de los ensayos realizados sobre las eslingas de su fabricación.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308 — Los anillos, ganchos, eslabones giratorios y eslabones terminales, montados en las cadenas de izado deben ser de material de por lo menos igual a la resistencia que la cadena.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309 — Cuando las eslingas sean cables, deben mantenerse limpias y lubricadas.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310 — Cuando se usen DOS (2) o más eslingas colgadas de un mismo gancho o soporte, debe verificarse que cada una de ellas, esté tomada en forma individual del referido elemento, no admitiéndose que se tome una eslinga a otra.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311 — En la operación, las eslingas deben ser protegidas en aquellos puntos donde la carga presente ángulos vivos. Los trabajadores deben mantener sus manos y dedos alejados tanto de las eslingas como de la 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GANCHOS, ANILLOS, GRILLETES Y ACCESORIOS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312 — Cuando estos accesorios se utilicen en eslingas, deben tener una resistencia mínima de UNA CON CINCO (1,5) veces la resistencia de la eslinga, excepto en aquellos casos en los que el conjunto (todos los elementos que constituyen la eslinga completa) cuente con certificación técnica.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313 — Los ganchos deben ser de acero forjado y poseerán un pestillo de seguridad que evite la caída accidental de las cargas. La parte de los ganchos que entre en contacto con cables, cuerdas y cadenas no debe tener aristas vivas.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314 — Deben ser desechados todos aquellos ganchos que se hallen abiertos más del QUINCE POR CIENTO (15 %) de la distancia original de la garganta, medido en el lugar de menor dimensión, o que estén doblados más de DIEZ GRADOS (10) fuera del plano propio del gancho.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315 — Los grilletes utilizados para la suspensión de motones deben tener pasadores sujetos con contratuercas y chavetas pasantes sobre el bulón del grillete.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PASTECAS O MOTONES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316 — El diámetro de las poleas o roldanas que constituyen los motones debe ser como mínimo igual a VEINTE (20) veces el diámetro del cable a utilizar.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 obligatorio el reemplazo de toda polea cuya garganta estuviera deteriorada.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317 — El responsable de la maniobra debe revisar el motón y lubricar su eje antes de ser utilizado. Se prohibe el uso de todo motón cuyo desgaste pueda comprometer el deslizamiento de la polea sobre su eje, así como también aquellos cuyas deformaciones de caja permita que el cable se encaje entre ésta y la polea.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318 — No se deben utilizar cables metálicos en motones concebidos para utilizar cuerdas de fibra.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ESLINGA DE FAJA DE TEJIDO DE FIBRAS SINTETICAS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319 — Debe poseer las siguientes características y condiciones que deben ser detalladas en las especificaciones técnicas por el fabricante: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 Resistencia suficiente a los esfuerzos que especifica su fabricante.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Espesor y ancho uniforme.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Tener orillos de fábrica.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No presentar deshilachados ni estar cortados de una faja más ancha.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 La faja debe estar confeccionada con hilo de igual material.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f) La costura, por acoplamiento de los extremos de la faja y formación de ojales, debe tener una resistencia superior a la tensión de rotura de la eslinga.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 El coeficiente de seguridad mínimo para las fajas de fibras sintéticas es igual a CINCO (5).</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320 — Los herrajes deben satisfacer los siguientes requisitos: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Tener capacidad suficiente para resistir el doble de la carga nominal de la faja sin mostrar deformación permanente.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Resistencia de tensión de rotura por lo menos igual a la de la eslinga.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Estar libre de todo ángulo vivo que pueda dañar el tejido.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321 — Cada eslinga deberá ser marcada o codificada de manera que pueda ser identificada por: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Nombre o marca registrada del fabricante.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Capacidad de carga nominal para el tipo de uso.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Tipo de material del que está construida.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322 — Una vez determinado el valor de la carga a mover, se seleccionará la eslinga en función de la configuración de la lingada, carga y medio ambiente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323 — Cuando una eslinga esté preparada para ser empleada como lazo, debe ser el largo suficiente para que el herraje que oficie de ojo del lazo caiga en zona de faja.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324 — En las operaciones con eslingas se debe observar lo siguiente: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deben ser arrastradas por el piso, ni sobre superficie abrasiva alguna.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serán retorcidas ni anudadas de modo alguno.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 extraerán por tracción si están aprisionadas por la 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serán dejadas caer de altura.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 depositarán en lugares que les provoquen agresiones mecánicas o químicas.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 No se usarán en ambientes ácidos.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 emplearán en ambientes cáusticos cuando sean de polyester o polipropileno.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 usarán en ambientes cuya temperatura sea mayor a los OCHENTA GRADOS CENTIGRADOS (80 C), cuando sean de polipropileno.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se emplearán en atmósferas cáusticas, cuando tengan herrajes de aluminio.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325 — En general, deben ser inspeccionadas por el responsable de la tarea antes de cada uso. La frecuencia de esta inspección dependerá de la frecuencia de uso de la eslinga y la severidad de las condiciones de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Toda reparación debe ser efectuada por su fabricante o personal especializado, el que debe extender un certificado por la carga nominal, luego de ser reparada. Se prohiben las reparaciones provisorias.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ESLINGAS DE FAJA METALICA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326 — Las eslingas de faja deben ser de acero carbono o de acero inoxidable y todos sus componentes deben satisfacer las condiciones de capacidad, resistencia y seguridad adecuadas a las funciones a que sean destinadas. Deberán poseer marcaciones permanentes conteniendo los siguientes datos: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Marca y nombre del fabricante.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Capacidad nominal para su uso como eslinga simple que enlace la carga y como eslinga engachable en ambos extremos.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327 — Estas eslingas deben ser ensayadas antes de su primer uso y después de cada reparación, con un coeficiente de seguridad igual a CINCO (5). Se inspeccionarán con la periodicidad indicada por el responsable de Higiene y Seguridad, debiéndose desechar las que presenten anomalías que signifique riesgo para la seguridad de los trabajadores, en especial las siguientes: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Soldadura quebrada o defectos metálicos en los ojales.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Alambres cortados en cualquier lugar de la malla.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Reducción del diámetro de los alambres superiores al VEINTICINCO POR CIENTO (25 %) por abrasión o al QUINCE POR CIENTO (15 %) por corrosión.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Falta de flexibilidad por distorsión del tejido de la malla.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Deformación o deterioros en la ranura del ojal de la hembra, de modo que ésta supere en un QUINCE POR CIENTO (15 %) su propia dimensión original.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Deterioro metálico de los extremos que hagan que su ancho se vea disminuido en más de un DIEZ POR CIENTO (10 %).</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Cualquier desgaste o deterioro de los extremos que haga que la sección metálica remanente alrededor de los ojales esté reducida en más de un QUINCE POR CIENTO (15 %) de la sección original.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 Toda deformación del extremo que presente una distorsión o alabeo.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Luego de cada reparación y antes de su nuevo uso, estas eslingas deben ser sometidas a un ensayo de 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328 — El personal afectado a tareas que utilicen eslingas de faja metálica deberá ser adecuadamente adiestrado en las respectivas operaciones y capacitado en relación a los riesgos específicos de esa actividad y del uso de estos accesorios. El responsable de Higiene y Seguridad intervendrá en la determinación de los métodos de trabajo y de los requerimientos de características, capacidad, almacenamiento y manipulación de las fajas.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329 — Las eslingas deben utilizarse dentro de las temperaturas límites indicadas por el fabricante para proteger su integridad. En su ausencia, el responsable de Higiene y Seguridad indicará los valores a respetar.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TRANSPORTADORES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330 — Todos los elementos de los transportadores deben tener la suficiente resistencia para soportar en forma segura las cargas que hayan de ser transportadas. Deben estar protegidos todos los elementos móviles o fijos que puedan presentar riesgos. Estarán provistos de dispositivos que permitan detenerlos en casos de peligro y que eviten que puedan seguir funcionando sin control. Debe evitarse la acumulación de carga electrostática.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331 — Los pisos y pasillos a lo largo de los transportadores se deben conservar libres de obstáculos, serán antideslizantes y dispondrán de drenajes para evitar la acumulación de líquidos. Estos sistemas deben estar dotados de protecciones eficaces mediante elementos tales como: barandas, zócalos, techos, pasarelas, etc., que impidan el riesgo de caída de materiales o contactos accidentales de los trabajadores que operen en el área.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332 — Cuando se efectúe el paso de personas sobre transportadores, deben instalarse pasarelas elevadas. Si el transportador se encuentra a nivel del piso, elevado o en fosas, se debe proteger con barandillas y zócalos.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333 — Cuando un transportador, no esté completamente cerrado y pase por lugares de trabajo o de tránsito se debe instalar protecciones adecuadas para recoger cualquier material que pueda caer del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334 — Los transportadores que funcionen dentro de sistemas cerrados deben poseer en sus bocas de inspección resguardos apropiados que impidan el contacto accidental con partes en movimiento.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335 — Cuando los transportadores estén provistos de tolvas de carga se debe cumplir con lo establecido en el Capítulo Lugares de Trabajo, Item Protección contra la caída de personas.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336 — Todo tipo de manipulación, reparación, engrase, etc., en un transportador debe ser efectuado mientras la máquina esté detenida, previéndose además un método o dispositivo que impida su puesta en marcha accidental mientras se efectúen dichas tareas.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337 — En los transportadores de cangilones el punto de carga debe estar dispuesto en forma que se evite el riesgo de aprisionamiento y no se deben retirar con las manos del transportador con la máquina en marcha.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338 — En los transportadores de cinta se deben instalar resguardos de forma tal que sea evitada toda posibilidad de introducir las manos en los puntos de contacto de la correa y los tambores cuando éste se halle en movimiento.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339 — Los transportadores de hélice o de tornillo deben estar protegidos en su totalidad de manera de impedir el contacto accidental de los trabajadores con los órganos móviles.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SOLDADURA Y CORTE A 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340 — En las tareas de corte o soldadura se utilizarán equipos que reúnan las condiciones de protección y seguridad de los trabajadores, verificándose que los respectivos locales satisfagan las exigencias ambientales establecidas en el Capítulo correspondiente.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341 — El personal afectado a las tareas deberá estar debidamente adiestrado y capacitado en relación a los riesgos específicos de las mismas. Se le proveerá equipos de protección adecuados a dichos riesgos determinados por el responsable de Higiene y Seguridad y su uso será supervisado por 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El personal que circule en las proximidades de los puestos de soldadura deberá ser protegido de las radiaciones mediante pantallas o medios afines.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342 — Cuando el trabajador ingrese a un espacio confinado a través de una boca de hombre u otra abertura pequeña, se le proveerá cinturón de seguridad y cable de vida, para efectuar rescate de emergencia, debiendo ser asistido desde el exterior durante el lapso que dure la tarea. Los cilindros de gas comprimido permanecerán en el exterior mientras se realice la misma. Cuando se interrumpan los trabajos se retirarán los sopletes del interior del lugar.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343 — En las obras en que se realicen los trabajos de soldadura y corte de recipientes que hayan contenido sustancias explosivas o inflamables, se los limpiará mediante procedimiento de inertización y desgasificación. Si el contenido del recipiente es desconocido se adoptarán recauciones como si se tratara de sustancias explosivas o infamables.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GENERADORES DE ACETILENO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344 — La instalación, uso y mantenimiento de generadores de acetileno cumplirá lo reglamentado en el Capítulo de Instalaciones a Presión.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CARBURO DE CALCIO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345 — En la manipulación y almacenamiento del carburo de calcio deberá observarse precauciones eficientes para evitar riesgos de incendios.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recipientes que lo contengan deben ser herméticos, claramente individualizados y, ubicados en área protegida del agua, elemento que no deberá utilizarse en caso de incendio.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Para abrir dichos recipientes deben utilizarse herramientas y procedimientos que no produzcan chispas.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346 — Los recipientes que contengan carburo de calcio deben colocarse a un nivel superior con respecto al piso, en locales secos y bien ventilados.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Los locales donde se los almacenen tendrán avisos fácilmente visibles que indiquen la prohibición de usar agua en caso de incendio, así como la de fumar o hacer fuego.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347 — La instalación de iluminación artificial en los locales donde se almacenan este material debe estar concebida para evitar el riesgo de explosión. No podrán utilizarse en dichos locales aparatos cuyo funcionamiento genere chispas no protegidas.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348 — Los recipientes vacíos deben ser destruidos, prohibiéndose su re-uso para cualquier fin.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CILINDROS DE GASES A PRESION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349 — El almacenamiento, manipulación y transporte de cilindros con gases a presión, cumplirá con lo reglamentado en el Capítulo Aparatos y Equipos sometidos a presión.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REGULADORES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350 — Se utilizarán reguladores de presión diseñados sólo y especialmente para el gas en uso.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351 — Todos los reguladores, sean por oxígeno o para otros gases a presión, deben ir equipados con manómetros de alta presión (para verificar el contenido) y de baja presión (para regular el trabajo).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352 — Los manómetros para alta presión deben disponer de tapas de purga de seguridad que eviten la rotura del vidrio en caso de explosión interna.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353 — Todo manómetro para gases oxidantes (oxígeno y otros) debe llevar expresamente indicada la prohibición de usar aceite o grasa lubricante.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354 — Cuando se acoplen los reguladores a los cilindros no deberán forzarse las conexiones ni las roscas, y una vez instalados debe verificarse que no haya fugas.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MANGUERAS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355 — Las mangueras empleadas para oxígeno y el gas combustible deben ser adecuadas al fluido a conducir y a su presión máxima de trabajo, de colores diferentes y cumplir con los siguientes requisitos: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haber sido usadas para conducir aire comprimido.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Estar protegidas mecánicamente contra el paso de vehículos y agresiones similares.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deben tener revestimientos exteriores metálicos.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Contar con dispositivos que eviten el retroceso de llamas.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 Contar con válvulas de bloqueo.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No haber sido objeto de reparaciones.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 Las conexiones deben estar hechas utilizando abrazadera de metal, de cremallera o similar.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BOQUILLAS Y SOPLETES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356 — Deben conservarse limpios y con ellos sólo se efectuarán trabajos para los cuales han sido diseñados.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357 — Debe utilizarse el encendedor específico o una llama piloto para encender los sopletes evitando la aproximación de la mano a la boquilla del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358 — Para apagar un soplete se cerrará primero la válvula de acetileno.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GENERADORES DE VAPOR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359 — El personal afectado su operación, vigilancia y mantenimiento deberá estar adecuadamente instruido y adiestrado en las tareas específicas a que ha sido asignado y capacitado en los riesgos emergentes de dichas tareas. Se le proveerá adecuados elementos de protección y seguridad habilitados según las normas en vigor.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360 — Se prohibe que en el área donde se encuentre ubicado el generador se almacenen sustancias combustibles, como así todo producto o elemento ajeno al funcionamiento del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COMPRESORES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361 — Todas las máquinas compresoras de aire, líquidos u otros productos deben poseer en placas legibles las siguientes indicaciones: nombre del fabricante, año de fabricación, presión de prueba y de trabajo, número de revoluciones del motor y potencia del mismo.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Dichos equipos estarán dotados de manómetros protegidos contra estallido y de dispositivos automáticos de seguridad que impidan que se sobrepase la presión máxima admisible de trabajo. Los órganos móviles (manchones, poleas, correas o partes que presenten riesgo de accidente) deben ser adecuadamente resguardados.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CILINDROS DE GASES A PRESION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362 — Los cilindros y otros envases que contengan gases a presión deben cumplir los siguientes requisitos: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 Contar con certificado habilitante.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Indicar claramente el contenido del cilindro en el cabezal y capuchón con letras y códigos de acuerdo a las Normas Técnicas internacionalmente reconocidas.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Estar provistos de válvulas, manómetros, reguladores y dispositivos de descarga.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ALMACENAJE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363 — El almacenamiento, manipulación y transporte debe efectuarse observando las estrictas medidas de seguridad indicadas por el personal de Higiene y Seguridad y bajo la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Se observarán rigurosamente las Combinaciones permitidas y las Combinaciones Prohibidas y se utilizarán los colores convencionales para la identificación de los envases.</w:t>
      </w:r>
    </w:p>
    <w:tbl>
      <w:tblPr>
        <w:tblW w:w="9252" w:type="dxa"/>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874"/>
        <w:gridCol w:w="1958"/>
        <w:gridCol w:w="1839"/>
        <w:gridCol w:w="2108"/>
        <w:gridCol w:w="2038"/>
        <w:gridCol w:w="1864"/>
      </w:tblGrid>
      <w:tr w:rsidR="00604A22" w:rsidRPr="00604A22" w:rsidTr="00604A22">
        <w:trPr>
          <w:tblCellSpacing w:w="6"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Seguridad ARSEG</w:t>
            </w:r>
          </w:p>
        </w:tc>
      </w:tr>
      <w:tr w:rsidR="00604A22" w:rsidRPr="00604A22" w:rsidTr="00604A22">
        <w:trPr>
          <w:tblCellSpacing w:w="6"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ALMACENAMIENTO DE GASES COMPRIMIDOS -</w:t>
            </w:r>
          </w:p>
        </w:tc>
      </w:tr>
      <w:tr w:rsidR="00604A22" w:rsidRPr="00604A22" w:rsidTr="00604A22">
        <w:trPr>
          <w:tblCellSpacing w:w="6"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COMBINACIONES PERMITIDAS Y PROHIBIDAS</w:t>
            </w:r>
          </w:p>
        </w:tc>
      </w:tr>
      <w:tr w:rsidR="00604A22" w:rsidRPr="00604A22" w:rsidTr="00604A22">
        <w:trPr>
          <w:tblCellSpacing w:w="6" w:type="dxa"/>
          <w:jc w:val="center"/>
        </w:trPr>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Nombre y fórmula</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Oxígeno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Oxido nitroso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Hidrógeno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Acetileno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Etileno</w:t>
            </w:r>
          </w:p>
        </w:tc>
      </w:tr>
      <w:tr w:rsidR="00604A22" w:rsidRPr="00604A22" w:rsidTr="00604A22">
        <w:trPr>
          <w:trHeight w:val="4236"/>
          <w:tblCellSpacing w:w="6" w:type="dxa"/>
          <w:jc w:val="center"/>
        </w:trPr>
        <w:tc>
          <w:tcPr>
            <w:tcW w:w="180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Argón (A)</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Acetileno (C2H2)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Aire</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Bióxido de Carbono (CO2)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Etileno (C2H4)</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Helio (He)</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Hidrógeno (H2)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Nitrógeno (N2)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Oxido nitroso (N2O)</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Oxígeno (O2)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Propano (C1H)</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Ciclopropano(C1H6)</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02-001 Mezclas</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02-He Mezclas</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N2O-CO2 Mezclas</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N2-He Mezclas</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02-A Mezclas (Menos del 5 % O2)</w:t>
            </w:r>
          </w:p>
          <w:p w:rsidR="00604A22" w:rsidRPr="00604A22" w:rsidRDefault="00604A22" w:rsidP="00604A22">
            <w:pPr>
              <w:spacing w:before="150" w:after="300" w:line="240" w:lineRule="auto"/>
              <w:ind w:left="600" w:right="600"/>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O2-A Mezclas (Más del 5 % O2)</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lastRenderedPageBreak/>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SI</w:t>
            </w:r>
          </w:p>
          <w:p w:rsidR="00604A22" w:rsidRPr="00604A22" w:rsidRDefault="00604A22" w:rsidP="00604A22">
            <w:pPr>
              <w:spacing w:before="150" w:after="300" w:line="240" w:lineRule="auto"/>
              <w:ind w:left="600" w:right="600"/>
              <w:jc w:val="center"/>
              <w:rPr>
                <w:rFonts w:ascii="Times New Roman" w:eastAsia="Times New Roman" w:hAnsi="Times New Roman" w:cs="Times New Roman"/>
                <w:color w:val="000000"/>
                <w:sz w:val="18"/>
                <w:szCs w:val="18"/>
                <w:lang w:eastAsia="es-ES"/>
              </w:rPr>
            </w:pPr>
            <w:r w:rsidRPr="00604A22">
              <w:rPr>
                <w:rFonts w:ascii="Times New Roman" w:eastAsia="Times New Roman" w:hAnsi="Times New Roman" w:cs="Times New Roman"/>
                <w:color w:val="000000"/>
                <w:sz w:val="18"/>
                <w:szCs w:val="18"/>
                <w:lang w:eastAsia="es-ES"/>
              </w:rPr>
              <w:t>NO</w:t>
            </w:r>
          </w:p>
        </w:tc>
      </w:tr>
    </w:tbl>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ARTICULO 364 — Los cilindros deben protegerse de las variaciones de temperatura y de descargas eléctricas y ubicarse en locales adecuadamente ventilados.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Además, debe evitarse toda posibilidad de golpes, separando los cilindros vacíos de los llenos y también los de distintos tipos de gases.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UTILIZACION DE GASES COMPRIMIDOS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365 — Está prohibido usar equipos reductores, válvulas, mangueras, etc. en un gas distinto al que se le destinó inicialmente.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366 — Las conexiones a los cilindros deben estar firmemente ajustadas mediante abrazaderas apropiadas para evitar fugas. Como sistema de detección de pérdidas o fugas debe utilizarse agua jabonosa u otro procedimiento seguro.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367 — Se prohibe acoplar o conformar baterías de cilindro en obra. Estos sistemas deben ser provistos por el fabricante del equipo.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DEPOSITOS DE AIRE COMPRIMIDO</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368 — Losa equipos de aire comprimido deben estar equipados con válvula de seguridad, manómetro y grifo de purga. También, con válvula de retención entre el depósito y el compresor.</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Deben contar con una abertura adecuada instalada de modo que sea accesible a los efectos de la inspección y limpieza.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369 — Deben ser inspeccionados y probados a intervalos no mayores de un año por parte del fabricante, la firma instaladora o profesional competente.</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CONDUCTOS DE VAPOR Y DE 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370 — Para las tuberías y conductos de vapor y gases a presión deben adoptarse medidas preventivas de accidentes como las que siguen: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lastRenderedPageBreak/>
        <w:t>a) Deberán señalizarse, destacando la ubicación de las válvulas de apertura y cierre de los conductos de vapor y gas.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b) Se adoptarán procedimientos especiales debidamente autorizados para tareas de conexión o desconexión de tuberías mientras exista presión en ellas.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c) Se aislarán de manera apropiada las tuberías que conduzcan fluidos calientes a presión y pasen a través de paredes, tabiques, pisos u otros sitios construidos de material combustible y en los puntos en que los trabajadores puedan entrar en contacto con ellos.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 Se evacuarán los fluidos que escapen de las válvulas de seguridad y de otras similares, de modo que no impliquen riesgo para los trabajadores.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DISPOSITIVOS DE SEGURIDAD</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371 — Todos los dispositivos de seguridad se ensayarán y mantendrán en perfectas condiciones de funcionamiento. La periodicidad de los ensayos estará acorde con las indicaciones del fabricante o la impuesta por los organismos competentes.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MAQUINAS Y EQUIPOS DE TRANSFORMACION DE ENERGIA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372 — Su diseño, instalación y reparación deben cumplir las condiciones de seguridad, de modo que no sean peligrosos para sus operadores, ni para el personal que deba estar en las cercanías.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373 — Cada máquina o equipo será motivo de un análisis de riesgo a cargo del responsable de Higiene y Seguridad a efectos de determinar si, además de los comandos generales propios del equipo o máquina, se requiere de algún dispositivo auxiliar para paro de emergencia.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374 — Sólo serán operados por personal calificado debidamente y que haya recibido la capacitación previa específica para esa tarea, bajo la directa supervisión del responsable de la tarea.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375 — Contarán con resguardos y protecciones apropiados que permitan efectuar el control de funcionamiento de rutina, sin necesidad de retirar las mismas. Si por algún motivo fuera necesario retirar esos resguardos, se contará con dispositivos que corten o impidan el accionamiento de la máquina o equipo (trabas, candados, micro contactos, etc.), además de letreros u otras advertencias que señalen la prohibición de operar dichos equipos.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MOTORES DE COMBUSTION INTERNA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SISTEMA DE ARRANQUE Y PARADA</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376 — Los comandos de los sistemas de arranque y parada deben contar con dispositivos que eviten su accionamiento accidental.</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color w:val="000000"/>
          <w:sz w:val="18"/>
          <w:szCs w:val="18"/>
          <w:lang w:eastAsia="es-ES"/>
        </w:rPr>
        <w:t>ARTICULO 377 — Los acumuladores de energía o baterías deben estar instalados alejados de fuentes de calor intenso y de lugares de producción de chispas o arcos eléctricos, debiendo adoptarse medidas preventivas del riesgo de la proyección de electrólito en caso de rotura o explosión.</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bookmarkStart w:id="0" w:name="1"/>
      <w:bookmarkEnd w:id="0"/>
      <w:r w:rsidRPr="00604A22">
        <w:rPr>
          <w:rFonts w:ascii="Verdana" w:eastAsia="Times New Roman" w:hAnsi="Verdana" w:cs="Times New Roman"/>
          <w:b/>
          <w:bCs/>
          <w:color w:val="000000"/>
          <w:sz w:val="18"/>
          <w:szCs w:val="18"/>
          <w:lang w:eastAsia="es-ES"/>
        </w:rPr>
        <w:t>Antecedentes Normativos</w:t>
      </w:r>
    </w:p>
    <w:p w:rsidR="00604A22" w:rsidRPr="00604A22" w:rsidRDefault="00604A22" w:rsidP="00604A22">
      <w:pPr>
        <w:spacing w:before="150" w:after="300" w:line="240" w:lineRule="auto"/>
        <w:ind w:left="600" w:right="600"/>
        <w:jc w:val="both"/>
        <w:rPr>
          <w:rFonts w:ascii="Verdana" w:eastAsia="Times New Roman" w:hAnsi="Verdana" w:cs="Times New Roman"/>
          <w:color w:val="000000"/>
          <w:sz w:val="18"/>
          <w:szCs w:val="18"/>
          <w:lang w:eastAsia="es-ES"/>
        </w:rPr>
      </w:pPr>
      <w:r w:rsidRPr="00604A22">
        <w:rPr>
          <w:rFonts w:ascii="Verdana" w:eastAsia="Times New Roman" w:hAnsi="Verdana" w:cs="Times New Roman"/>
          <w:i/>
          <w:iCs/>
          <w:color w:val="000000"/>
          <w:sz w:val="18"/>
          <w:szCs w:val="18"/>
          <w:lang w:eastAsia="es-ES"/>
        </w:rPr>
        <w:t>- Artículo 3° sustituido por art. 1º del </w:t>
      </w:r>
      <w:hyperlink r:id="rId8" w:history="1">
        <w:r w:rsidRPr="00604A22">
          <w:rPr>
            <w:rFonts w:ascii="Verdana" w:eastAsia="Times New Roman" w:hAnsi="Verdana" w:cs="Times New Roman"/>
            <w:i/>
            <w:iCs/>
            <w:color w:val="0000FF"/>
            <w:sz w:val="18"/>
            <w:szCs w:val="18"/>
            <w:u w:val="single"/>
            <w:lang w:eastAsia="es-ES"/>
          </w:rPr>
          <w:t>Decreto Nº 144/2001</w:t>
        </w:r>
      </w:hyperlink>
      <w:r w:rsidRPr="00604A22">
        <w:rPr>
          <w:rFonts w:ascii="Verdana" w:eastAsia="Times New Roman" w:hAnsi="Verdana" w:cs="Times New Roman"/>
          <w:i/>
          <w:iCs/>
          <w:color w:val="000000"/>
          <w:sz w:val="18"/>
          <w:szCs w:val="18"/>
          <w:lang w:eastAsia="es-ES"/>
        </w:rPr>
        <w:t> B.O. 13/02/2001.</w:t>
      </w:r>
      <w:bookmarkStart w:id="1" w:name="_GoBack"/>
      <w:bookmarkEnd w:id="1"/>
    </w:p>
    <w:sectPr w:rsidR="00604A22" w:rsidRPr="00604A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22"/>
    <w:rsid w:val="00604A22"/>
    <w:rsid w:val="00D64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04A22"/>
  </w:style>
  <w:style w:type="paragraph" w:styleId="NormalWeb">
    <w:name w:val="Normal (Web)"/>
    <w:basedOn w:val="Normal"/>
    <w:uiPriority w:val="99"/>
    <w:unhideWhenUsed/>
    <w:rsid w:val="00604A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04A22"/>
    <w:rPr>
      <w:color w:val="0000FF"/>
      <w:u w:val="single"/>
    </w:rPr>
  </w:style>
  <w:style w:type="character" w:styleId="Hipervnculovisitado">
    <w:name w:val="FollowedHyperlink"/>
    <w:basedOn w:val="Fuentedeprrafopredeter"/>
    <w:uiPriority w:val="99"/>
    <w:semiHidden/>
    <w:unhideWhenUsed/>
    <w:rsid w:val="00604A2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04A22"/>
  </w:style>
  <w:style w:type="paragraph" w:styleId="NormalWeb">
    <w:name w:val="Normal (Web)"/>
    <w:basedOn w:val="Normal"/>
    <w:uiPriority w:val="99"/>
    <w:unhideWhenUsed/>
    <w:rsid w:val="00604A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04A22"/>
    <w:rPr>
      <w:color w:val="0000FF"/>
      <w:u w:val="single"/>
    </w:rPr>
  </w:style>
  <w:style w:type="character" w:styleId="Hipervnculovisitado">
    <w:name w:val="FollowedHyperlink"/>
    <w:basedOn w:val="Fuentedeprrafopredeter"/>
    <w:uiPriority w:val="99"/>
    <w:semiHidden/>
    <w:unhideWhenUsed/>
    <w:rsid w:val="00604A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s.infoleg.gob.ar/infolegInternet/verNorma.do?id=66123" TargetMode="External"/><Relationship Id="rId3" Type="http://schemas.openxmlformats.org/officeDocument/2006/relationships/settings" Target="settings.xml"/><Relationship Id="rId7" Type="http://schemas.openxmlformats.org/officeDocument/2006/relationships/hyperlink" Target="http://www.infoleg.gob.ar/infolegInternet/verNorma.do?id=1100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rvicios.infoleg.gob.ar/infolegInternet/verNorma.do?id=90203" TargetMode="External"/><Relationship Id="rId5" Type="http://schemas.openxmlformats.org/officeDocument/2006/relationships/hyperlink" Target="http://servicios.infoleg.gob.ar/infolegInternet/anexos/35000-39999/38568/texac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26965</Words>
  <Characters>148308</Characters>
  <Application>Microsoft Office Word</Application>
  <DocSecurity>0</DocSecurity>
  <Lines>1235</Lines>
  <Paragraphs>349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174924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Silvina</cp:lastModifiedBy>
  <cp:revision>1</cp:revision>
  <dcterms:created xsi:type="dcterms:W3CDTF">2018-09-26T15:43:00Z</dcterms:created>
  <dcterms:modified xsi:type="dcterms:W3CDTF">2018-09-26T15:45:00Z</dcterms:modified>
</cp:coreProperties>
</file>