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PROGRAMA MARCA 2022</w:t>
      </w:r>
    </w:p>
    <w:p w:rsidR="006406DF" w:rsidRDefault="009A6C81" w:rsidP="00E9178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5876925" cy="65722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2300" y="3456150"/>
                          <a:ext cx="5867400" cy="64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06DF" w:rsidRDefault="006406DF" w:rsidP="00E917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-6pt;margin-top:5pt;width:462.75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" filled="f" strokecolor="gray">
                <v:stroke startarrowwidth="narrow" startarrowlength="short" endarrowwidth="narrow" endarrowlength="short"/>
                <v:textbox inset="2.53958mm,2.53958mm,2.53958mm,2.53958mm">
                  <w:txbxContent>
                    <w:p w:rsidR="006406DF" w:rsidRDefault="006406DF" w:rsidP="00E917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406DF" w:rsidRDefault="009A6C81" w:rsidP="00E9178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Programa de Movilidad Académica Regional para las Carreras Acreditadas por el Mecanismo de Acreditación de Carreras de Grado en el MERCOSUR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center"/>
        <w:rPr>
          <w:rFonts w:ascii="Calibri" w:eastAsia="Calibri" w:hAnsi="Calibri" w:cs="Calibri"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CONVOCATORIA ESTUDIANTIL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1. Presentación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El Programa MARCA es el primer programa de movilidad académica promovido por los gobiernos desde el Sector Educativo del MERCOSUR. Participan de este programa los países miembros y asociados del bloque, incentivando la integración regional entre los países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del MERCOSUR, a través de proyectos entre las carreras acreditadas por el Mecanismo de Acreditación de Calidad del Sector Educativo del MERCOSUR. 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2. Objetivos del Programa MARCA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Estimular la cooperación interinstitucional e internacional en el ámbito de </w:t>
      </w:r>
      <w:r>
        <w:rPr>
          <w:rFonts w:ascii="Calibri" w:eastAsia="Calibri" w:hAnsi="Calibri" w:cs="Calibri"/>
          <w:sz w:val="20"/>
          <w:szCs w:val="20"/>
        </w:rPr>
        <w:t>la enseñanza superior de las carreras acreditadas por el Mecanismo de Acreditación de Calidad del SEM.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Enriquecer la formación de los jóvenes, ofreciéndoles la oportunidad de conocer culturas distintas y desarrollar valores como solidaridad, tolerancia y r</w:t>
      </w:r>
      <w:r>
        <w:rPr>
          <w:rFonts w:ascii="Calibri" w:eastAsia="Calibri" w:hAnsi="Calibri" w:cs="Calibri"/>
          <w:sz w:val="20"/>
          <w:szCs w:val="20"/>
        </w:rPr>
        <w:t>espeto por la diferencia.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Contribuir a la mejora de la calidad de la enseñanza superior en las carreras acreditadas en el MEXA y ARCUSUR de los países que participan del Sector Educativo del MERCOSUR. 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Propiciar a docentes y estudiantes de instituciones de</w:t>
      </w:r>
      <w:r>
        <w:rPr>
          <w:rFonts w:ascii="Calibri" w:eastAsia="Calibri" w:hAnsi="Calibri" w:cs="Calibri"/>
          <w:sz w:val="20"/>
          <w:szCs w:val="20"/>
        </w:rPr>
        <w:t xml:space="preserve"> enseñanza superior de las carreras acreditadas la oportunidad de realizar proyectos cooperativos con instituciones de países distintos del suyo, conforme los términos de referencia del proyecto.</w:t>
      </w:r>
    </w:p>
    <w:p w:rsidR="006406DF" w:rsidRDefault="009A6C81" w:rsidP="00E91785">
      <w:pPr>
        <w:tabs>
          <w:tab w:val="left" w:pos="360"/>
        </w:tabs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3. Características de la convocatoria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 convoca a plaza de </w:t>
      </w:r>
      <w:r>
        <w:rPr>
          <w:rFonts w:ascii="Calibri" w:eastAsia="Calibri" w:hAnsi="Calibri" w:cs="Calibri"/>
          <w:sz w:val="20"/>
          <w:szCs w:val="20"/>
        </w:rPr>
        <w:t>movilidad de estudiantes para la carrera de Arquitectura según se describe a continuación: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CONVOCATORIA PAR LA CARRERA DE ARQUITECTURA: </w:t>
      </w:r>
    </w:p>
    <w:p w:rsidR="006406DF" w:rsidRDefault="009A6C81" w:rsidP="00E917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 convoca: * Un total de </w:t>
      </w:r>
      <w:r>
        <w:rPr>
          <w:rFonts w:ascii="Calibri" w:eastAsia="Calibri" w:hAnsi="Calibri" w:cs="Calibri"/>
          <w:b/>
          <w:sz w:val="20"/>
          <w:szCs w:val="20"/>
        </w:rPr>
        <w:t>una plaza</w:t>
      </w:r>
      <w:r>
        <w:rPr>
          <w:rFonts w:ascii="Calibri" w:eastAsia="Calibri" w:hAnsi="Calibri" w:cs="Calibri"/>
          <w:sz w:val="20"/>
          <w:szCs w:val="20"/>
        </w:rPr>
        <w:t xml:space="preserve"> para el segundo semestre de 2022 destinadas a estudiantes</w:t>
      </w:r>
      <w:r>
        <w:rPr>
          <w:rFonts w:ascii="Calibri" w:eastAsia="Calibri" w:hAnsi="Calibri" w:cs="Calibri"/>
          <w:sz w:val="20"/>
          <w:szCs w:val="20"/>
        </w:rPr>
        <w:t xml:space="preserve"> universitarios matriculados en la carrera de Arquitectura de la Universidad Nacional de Córdoba (en adelante, universidad de origen), que estén cursando estudios conducentes a la obtención del título oficial de grado.</w:t>
      </w:r>
    </w:p>
    <w:tbl>
      <w:tblPr>
        <w:tblStyle w:val="a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5812"/>
      </w:tblGrid>
      <w:tr w:rsidR="006406DF">
        <w:trPr>
          <w:trHeight w:val="365"/>
        </w:trPr>
        <w:tc>
          <w:tcPr>
            <w:tcW w:w="2552" w:type="dxa"/>
            <w:vAlign w:val="center"/>
          </w:tcPr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UNIVERSIDAD DE DESTINO</w:t>
            </w:r>
          </w:p>
        </w:tc>
        <w:tc>
          <w:tcPr>
            <w:tcW w:w="1559" w:type="dxa"/>
            <w:vAlign w:val="center"/>
          </w:tcPr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PLAZAS</w:t>
            </w:r>
          </w:p>
        </w:tc>
        <w:tc>
          <w:tcPr>
            <w:tcW w:w="5812" w:type="dxa"/>
            <w:vAlign w:val="center"/>
          </w:tcPr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CIÓN  DE CONTACTO</w:t>
            </w:r>
          </w:p>
        </w:tc>
      </w:tr>
      <w:tr w:rsidR="006406DF">
        <w:trPr>
          <w:trHeight w:val="70"/>
        </w:trPr>
        <w:tc>
          <w:tcPr>
            <w:tcW w:w="2552" w:type="dxa"/>
          </w:tcPr>
          <w:p w:rsidR="006406DF" w:rsidRDefault="006406DF" w:rsidP="00E91785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406DF" w:rsidRDefault="006406DF" w:rsidP="00E91785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UPF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Universidad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Passo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Fundo (Brasil)</w:t>
            </w:r>
          </w:p>
        </w:tc>
        <w:tc>
          <w:tcPr>
            <w:tcW w:w="1559" w:type="dxa"/>
          </w:tcPr>
          <w:p w:rsidR="006406DF" w:rsidRDefault="006406DF" w:rsidP="00E91785">
            <w:pPr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406DF" w:rsidRDefault="006406DF" w:rsidP="00E91785">
            <w:pPr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6406DF" w:rsidRDefault="009A6C81" w:rsidP="00E91785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 </w:t>
            </w:r>
          </w:p>
          <w:p w:rsidR="006406DF" w:rsidRDefault="009A6C81" w:rsidP="00E91785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plaza</w:t>
            </w:r>
          </w:p>
          <w:p w:rsidR="006406DF" w:rsidRDefault="009A6C81" w:rsidP="00E91785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 estudiantes</w:t>
            </w:r>
          </w:p>
          <w:p w:rsidR="006406DF" w:rsidRDefault="006406DF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</w:tcPr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Universidade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Passo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Fundo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Faculdade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Engenharia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Arquitetura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Arquitetura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Urbanismo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curso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Arquitetura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 Urbanismo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Carlos Leonardo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Sgari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Szilagyi</w:t>
            </w:r>
            <w:proofErr w:type="spellEnd"/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Coordenador</w:t>
            </w:r>
            <w:proofErr w:type="spellEnd"/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Secretaria do curso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Arquitetura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Urbanismo,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coordenação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+55 54 3316-8216</w:t>
            </w:r>
          </w:p>
          <w:p w:rsidR="006406DF" w:rsidRDefault="009A6C81" w:rsidP="00E91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 w:line="240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arquitetura@upf.br </w:t>
            </w:r>
          </w:p>
        </w:tc>
      </w:tr>
    </w:tbl>
    <w:p w:rsidR="006406DF" w:rsidRDefault="006406DF" w:rsidP="00E91785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6406DF" w:rsidRDefault="006406DF" w:rsidP="00E91785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6406DF" w:rsidRDefault="006406DF" w:rsidP="00E91785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6406DF" w:rsidRDefault="006406DF" w:rsidP="00E91785">
      <w:pPr>
        <w:shd w:val="clear" w:color="auto" w:fill="FFFFFF"/>
        <w:ind w:left="0" w:hanging="2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6406DF" w:rsidRDefault="009A6C81" w:rsidP="00E91785">
      <w:pPr>
        <w:shd w:val="clear" w:color="auto" w:fill="FFFFFF"/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4. Términos generales de la convocatoria</w:t>
      </w:r>
    </w:p>
    <w:p w:rsidR="006406DF" w:rsidRDefault="006406DF" w:rsidP="00E91785">
      <w:pPr>
        <w:shd w:val="clear" w:color="auto" w:fill="FFFFFF"/>
        <w:tabs>
          <w:tab w:val="left" w:pos="284"/>
        </w:tabs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6406DF" w:rsidRDefault="009A6C81" w:rsidP="00E91785">
      <w:pPr>
        <w:tabs>
          <w:tab w:val="left" w:pos="284"/>
          <w:tab w:val="left" w:pos="966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Programa MARCA está dirigido exclusivamente a estudiantes </w:t>
      </w:r>
      <w:r>
        <w:rPr>
          <w:rFonts w:ascii="Calibri" w:eastAsia="Calibri" w:hAnsi="Calibri" w:cs="Calibri"/>
          <w:sz w:val="20"/>
          <w:szCs w:val="20"/>
        </w:rPr>
        <w:t>de la</w:t>
      </w:r>
      <w:r>
        <w:rPr>
          <w:rFonts w:ascii="Calibri" w:eastAsia="Calibri" w:hAnsi="Calibri" w:cs="Calibri"/>
          <w:sz w:val="20"/>
          <w:szCs w:val="20"/>
        </w:rPr>
        <w:t xml:space="preserve"> carrera de Arquitectura de la UNC, carrera acreditada en el ARCU-SUR.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Las movilidades se ejecutarán en el segundo semestre de cada año académico (julio-diciembre), de acuerdo al calendario académico y administrativo de la universidad de destino.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est</w:t>
      </w:r>
      <w:r>
        <w:rPr>
          <w:rFonts w:ascii="Calibri" w:eastAsia="Calibri" w:hAnsi="Calibri" w:cs="Calibri"/>
          <w:sz w:val="20"/>
          <w:szCs w:val="20"/>
        </w:rPr>
        <w:t xml:space="preserve">udiantes realizarán una selección previa de las asignaturas a cursar en la universidad de destino, que </w:t>
      </w:r>
      <w:r>
        <w:rPr>
          <w:rFonts w:ascii="Calibri" w:eastAsia="Calibri" w:hAnsi="Calibri" w:cs="Calibri"/>
          <w:sz w:val="20"/>
          <w:szCs w:val="20"/>
        </w:rPr>
        <w:t>detalla</w:t>
      </w:r>
      <w:r>
        <w:rPr>
          <w:rFonts w:ascii="Calibri" w:eastAsia="Calibri" w:hAnsi="Calibri" w:cs="Calibri"/>
          <w:sz w:val="20"/>
          <w:szCs w:val="20"/>
        </w:rPr>
        <w:t xml:space="preserve"> en el </w:t>
      </w:r>
      <w:r>
        <w:rPr>
          <w:rFonts w:ascii="Calibri" w:eastAsia="Calibri" w:hAnsi="Calibri" w:cs="Calibri"/>
          <w:b/>
          <w:sz w:val="20"/>
          <w:szCs w:val="20"/>
        </w:rPr>
        <w:t>Formulario MARCA 04 de Contrato de Estudios</w:t>
      </w:r>
      <w:r>
        <w:rPr>
          <w:rFonts w:ascii="Calibri" w:eastAsia="Calibri" w:hAnsi="Calibri" w:cs="Calibri"/>
          <w:sz w:val="20"/>
          <w:szCs w:val="20"/>
        </w:rPr>
        <w:t>, el que deberá ser aprobado por las autoridades de su unidad académica en la UNC.</w:t>
      </w:r>
    </w:p>
    <w:p w:rsidR="006406DF" w:rsidRDefault="009A6C81" w:rsidP="00E91785">
      <w:pPr>
        <w:tabs>
          <w:tab w:val="left" w:pos="284"/>
          <w:tab w:val="left" w:pos="952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universida</w:t>
      </w:r>
      <w:r>
        <w:rPr>
          <w:rFonts w:ascii="Calibri" w:eastAsia="Calibri" w:hAnsi="Calibri" w:cs="Calibri"/>
          <w:sz w:val="20"/>
          <w:szCs w:val="20"/>
        </w:rPr>
        <w:t xml:space="preserve">d de destino tiene la facultad sobre la admisión final de los estudiantes propuestos por la Universidad Nacional de Córdoba.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Los estudiantes participantes permanecerán </w:t>
      </w:r>
      <w:r>
        <w:rPr>
          <w:rFonts w:ascii="Calibri" w:eastAsia="Calibri" w:hAnsi="Calibri" w:cs="Calibri"/>
          <w:sz w:val="20"/>
          <w:szCs w:val="20"/>
        </w:rPr>
        <w:t>inscritos</w:t>
      </w:r>
      <w:r>
        <w:rPr>
          <w:rFonts w:ascii="Calibri" w:eastAsia="Calibri" w:hAnsi="Calibri" w:cs="Calibri"/>
          <w:sz w:val="20"/>
          <w:szCs w:val="20"/>
        </w:rPr>
        <w:t xml:space="preserve"> en la UNC durante el período de permanencia en la universidad extranjera.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r>
        <w:rPr>
          <w:rFonts w:ascii="Calibri" w:eastAsia="Calibri" w:hAnsi="Calibri" w:cs="Calibri"/>
          <w:sz w:val="20"/>
          <w:szCs w:val="20"/>
        </w:rPr>
        <w:t>Unidad Académica de origen del estudiante deberá otorgar el reconocimiento académico correspondiente a los cursos tomados y aprobados por los estudiantes en la universidad de destino.</w:t>
      </w: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60"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5. Requisitos específicos para estudiantes</w:t>
      </w:r>
    </w:p>
    <w:p w:rsidR="006406DF" w:rsidRDefault="006406DF" w:rsidP="00E91785">
      <w:pPr>
        <w:tabs>
          <w:tab w:val="left" w:pos="284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Estar matriculado como alumno regular en la carrera de Arquitectura </w:t>
      </w:r>
    </w:p>
    <w:p w:rsidR="006406DF" w:rsidRDefault="009A6C81" w:rsidP="00E91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Tener al menos el 40% de la carrera </w:t>
      </w:r>
      <w:r>
        <w:rPr>
          <w:rFonts w:ascii="Calibri" w:eastAsia="Calibri" w:hAnsi="Calibri" w:cs="Calibri"/>
          <w:sz w:val="20"/>
          <w:szCs w:val="20"/>
        </w:rPr>
        <w:t>aprobada</w:t>
      </w:r>
      <w:r>
        <w:rPr>
          <w:rFonts w:ascii="Calibri" w:eastAsia="Calibri" w:hAnsi="Calibri" w:cs="Calibri"/>
          <w:color w:val="000000"/>
          <w:sz w:val="20"/>
          <w:szCs w:val="20"/>
        </w:rPr>
        <w:t>: tener 1º y 2º año aprobado.</w:t>
      </w:r>
    </w:p>
    <w:p w:rsidR="006406DF" w:rsidRDefault="009A6C81" w:rsidP="00E91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Ser menor de 30 años.</w:t>
      </w:r>
    </w:p>
    <w:p w:rsidR="006406DF" w:rsidRDefault="009A6C81" w:rsidP="00E91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color w:val="000000"/>
          <w:sz w:val="20"/>
          <w:szCs w:val="20"/>
        </w:rPr>
        <w:t>Presentar un plan de estudios de las asignaturas que deseen cursar en el exterior (For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mulario MARCA  04). </w:t>
      </w:r>
    </w:p>
    <w:p w:rsidR="006406DF" w:rsidRDefault="009A6C81" w:rsidP="00E91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84"/>
        </w:tabs>
        <w:spacing w:line="240" w:lineRule="auto"/>
        <w:ind w:left="0" w:right="4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Pasaporte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vigente </w:t>
      </w:r>
      <w:r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6406DF" w:rsidRDefault="006406DF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:rsidR="006406DF" w:rsidRDefault="009A6C81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6. Obligaciones de los estudiantes seleccionados </w:t>
      </w:r>
    </w:p>
    <w:p w:rsidR="006406DF" w:rsidRDefault="006406DF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Aceptar los mecanismos de reconocimiento definidos en el Contrato de Estudios (Formulario MARCA 04);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Realizar las actividades establecidas en el Contrato de Estudios (Formulario MARCA 04);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Disponer de un seguro de vida y salud personal que cubra las contingencias que puedan producirse durante su período de permanencia en la Universidad de Destino, incluyendo los viajes de ida y regreso, y gastos de repatriación. Ningún estudiante será autori</w:t>
      </w:r>
      <w:r>
        <w:rPr>
          <w:rFonts w:ascii="Calibri" w:eastAsia="Calibri" w:hAnsi="Calibri" w:cs="Calibri"/>
          <w:sz w:val="20"/>
          <w:szCs w:val="20"/>
        </w:rPr>
        <w:t xml:space="preserve">zado a salir de su Universidad de Origen si no dispone de este seguro, que deberá acreditar ante la misma.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Asumir la responsabilidad de los daños que pudieran sufrir y de los perjuicios que pudieran ocasionar durante su participación en el Programa y que </w:t>
      </w:r>
      <w:r>
        <w:rPr>
          <w:rFonts w:ascii="Calibri" w:eastAsia="Calibri" w:hAnsi="Calibri" w:cs="Calibri"/>
          <w:sz w:val="20"/>
          <w:szCs w:val="20"/>
        </w:rPr>
        <w:t xml:space="preserve">no estén cubiertos por el seguro contratado.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Cumplir con las exigencias sanitarias (vacunación, etc.) establecidas por los países de destino y tránsito.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Cumplir con las leyes locales, bajo pena de desvinculación del Programa. 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Realizar las gestiones nece</w:t>
      </w:r>
      <w:r>
        <w:rPr>
          <w:rFonts w:ascii="Calibri" w:eastAsia="Calibri" w:hAnsi="Calibri" w:cs="Calibri"/>
          <w:sz w:val="20"/>
          <w:szCs w:val="20"/>
        </w:rPr>
        <w:t>sarias para la obtención de visa de estudiante para todo el período de movilidad.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Realizar otro tipo de actividades que le sean requeridas tales como: participar en reuniones, completar encuestas de evaluación y participar en reuniones destinadas a difundi</w:t>
      </w:r>
      <w:r>
        <w:rPr>
          <w:rFonts w:ascii="Calibri" w:eastAsia="Calibri" w:hAnsi="Calibri" w:cs="Calibri"/>
          <w:sz w:val="20"/>
          <w:szCs w:val="20"/>
        </w:rPr>
        <w:t>r información sobre el Programa y sus resultados.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Permanecer </w:t>
      </w:r>
      <w:r>
        <w:rPr>
          <w:rFonts w:ascii="Calibri" w:eastAsia="Calibri" w:hAnsi="Calibri" w:cs="Calibri"/>
          <w:sz w:val="20"/>
          <w:szCs w:val="20"/>
        </w:rPr>
        <w:t>inscrito</w:t>
      </w:r>
      <w:r>
        <w:rPr>
          <w:rFonts w:ascii="Calibri" w:eastAsia="Calibri" w:hAnsi="Calibri" w:cs="Calibri"/>
          <w:sz w:val="20"/>
          <w:szCs w:val="20"/>
        </w:rPr>
        <w:t xml:space="preserve"> como alumno regular de la Universidad Nacional de Córdoba durante el período completo del intercambio, el cual debe significar un avance concreto y equivalente en el plan de estudios de </w:t>
      </w:r>
      <w:r>
        <w:rPr>
          <w:rFonts w:ascii="Calibri" w:eastAsia="Calibri" w:hAnsi="Calibri" w:cs="Calibri"/>
          <w:sz w:val="20"/>
          <w:szCs w:val="20"/>
        </w:rPr>
        <w:t>su carrera.</w:t>
      </w:r>
    </w:p>
    <w:p w:rsidR="006406DF" w:rsidRDefault="006406DF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406DF" w:rsidRDefault="006406DF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7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. Beneficios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Apoyo financiero para cubrir gastos de traslado.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Universidad de destino financiará -durante todo el período de su estadía académica- el alojamiento y manutención.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Seguro de asistencia médica, vida, accidente y repatriación.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Exención de matrícula en la Universidad de Destino.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 Costos vinculados a la obtención de visa.</w:t>
      </w: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8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. Documentación a presentar</w:t>
      </w:r>
    </w:p>
    <w:p w:rsidR="006406DF" w:rsidRDefault="009A6C81" w:rsidP="00E91785">
      <w:pPr>
        <w:tabs>
          <w:tab w:val="left" w:pos="284"/>
          <w:tab w:val="left" w:pos="980"/>
        </w:tabs>
        <w:ind w:left="0" w:right="4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Formularios MARCA 03 y MARCA 04 (podrán ser descargados de la página web </w:t>
      </w:r>
      <w:hyperlink r:id="rId9">
        <w:r>
          <w:rPr>
            <w:rFonts w:ascii="Calibri" w:eastAsia="Calibri" w:hAnsi="Calibri" w:cs="Calibri"/>
            <w:sz w:val="20"/>
            <w:szCs w:val="20"/>
          </w:rPr>
          <w:t>www.unc.edu.ar/internacionales</w:t>
        </w:r>
      </w:hyperlink>
      <w:r>
        <w:rPr>
          <w:rFonts w:ascii="Calibri" w:eastAsia="Calibri" w:hAnsi="Calibri" w:cs="Calibri"/>
          <w:sz w:val="20"/>
          <w:szCs w:val="20"/>
        </w:rPr>
        <w:t xml:space="preserve">) completos. </w:t>
      </w:r>
    </w:p>
    <w:p w:rsidR="006406DF" w:rsidRDefault="009A6C81" w:rsidP="00E91785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Currículum vitae nominal documentado.</w:t>
      </w:r>
    </w:p>
    <w:p w:rsidR="006406DF" w:rsidRDefault="009A6C81" w:rsidP="00E91785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Certificado analítico.</w:t>
      </w:r>
    </w:p>
    <w:p w:rsidR="006406DF" w:rsidRDefault="009A6C81" w:rsidP="00E91785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Constancia de alumno regular.</w:t>
      </w:r>
    </w:p>
    <w:p w:rsidR="006406DF" w:rsidRDefault="009A6C81" w:rsidP="00E91785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del pasaporte en vigencia (o de la constancia de trámite iniciado) y del DNI</w:t>
      </w:r>
    </w:p>
    <w:p w:rsidR="006406DF" w:rsidRDefault="009A6C81" w:rsidP="00E91785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Carta de motivación.</w:t>
      </w:r>
    </w:p>
    <w:p w:rsidR="006406DF" w:rsidRDefault="009A6C81" w:rsidP="00E91785">
      <w:pPr>
        <w:numPr>
          <w:ilvl w:val="0"/>
          <w:numId w:val="2"/>
        </w:numPr>
        <w:tabs>
          <w:tab w:val="left" w:pos="360"/>
        </w:tabs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Certificado </w:t>
      </w:r>
      <w:r>
        <w:rPr>
          <w:rFonts w:ascii="Calibri" w:eastAsia="Calibri" w:hAnsi="Calibri" w:cs="Calibri"/>
          <w:sz w:val="20"/>
          <w:szCs w:val="20"/>
        </w:rPr>
        <w:t>apto psicofísico debidamente firmado y sellado por un profesional habilitado.</w:t>
      </w:r>
    </w:p>
    <w:p w:rsidR="006406DF" w:rsidRDefault="006406DF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9.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Fecha límite de postulaciones</w:t>
      </w: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La fecha límite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para la presentación de postulaciones es </w:t>
      </w:r>
      <w:r>
        <w:rPr>
          <w:rFonts w:ascii="Calibri" w:eastAsia="Calibri" w:hAnsi="Calibri" w:cs="Calibri"/>
          <w:sz w:val="20"/>
          <w:szCs w:val="20"/>
        </w:rPr>
        <w:t xml:space="preserve">el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LUNES 23 DE MAYO de 2022.</w:t>
      </w: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10. Presentación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: </w:t>
      </w:r>
    </w:p>
    <w:p w:rsidR="006406DF" w:rsidRPr="00E91785" w:rsidRDefault="00E91785" w:rsidP="00E91785">
      <w:pPr>
        <w:ind w:left="0" w:right="150" w:hanging="2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Las solicitudes se presentarán </w:t>
      </w:r>
      <w:bookmarkStart w:id="0" w:name="_GoBack"/>
      <w:bookmarkEnd w:id="0"/>
      <w:r>
        <w:rPr>
          <w:rFonts w:asciiTheme="majorHAnsi" w:eastAsia="Calibri" w:hAnsiTheme="majorHAnsi" w:cstheme="majorHAnsi"/>
          <w:sz w:val="20"/>
          <w:szCs w:val="20"/>
        </w:rPr>
        <w:t xml:space="preserve">hasta el </w:t>
      </w:r>
      <w:r w:rsidRPr="00E91785">
        <w:rPr>
          <w:rStyle w:val="Textoennegrita"/>
          <w:rFonts w:asciiTheme="majorHAnsi" w:hAnsiTheme="majorHAnsi" w:cstheme="majorHAnsi"/>
          <w:sz w:val="20"/>
          <w:szCs w:val="20"/>
        </w:rPr>
        <w:t xml:space="preserve">lunes 23 de mayo de 2022 </w:t>
      </w:r>
      <w:r w:rsidRPr="00E91785">
        <w:rPr>
          <w:rFonts w:asciiTheme="majorHAnsi" w:hAnsiTheme="majorHAnsi" w:cstheme="majorHAnsi"/>
          <w:sz w:val="20"/>
          <w:szCs w:val="20"/>
        </w:rPr>
        <w:t xml:space="preserve">en el siguiente </w:t>
      </w:r>
      <w:hyperlink r:id="rId10" w:tgtFrame="_blank" w:history="1">
        <w:r w:rsidRPr="00E91785">
          <w:rPr>
            <w:rStyle w:val="Hipervnculo"/>
            <w:rFonts w:asciiTheme="majorHAnsi" w:hAnsiTheme="majorHAnsi" w:cstheme="majorHAnsi"/>
            <w:b/>
            <w:bCs/>
            <w:color w:val="auto"/>
            <w:sz w:val="20"/>
            <w:szCs w:val="20"/>
          </w:rPr>
          <w:t>formulario online</w:t>
        </w:r>
      </w:hyperlink>
    </w:p>
    <w:p w:rsidR="006406DF" w:rsidRPr="00E91785" w:rsidRDefault="009A6C81" w:rsidP="00E91785">
      <w:pPr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91785">
        <w:rPr>
          <w:rFonts w:asciiTheme="majorHAnsi" w:eastAsia="Calibri" w:hAnsiTheme="majorHAnsi" w:cstheme="majorHAnsi"/>
          <w:sz w:val="20"/>
          <w:szCs w:val="20"/>
        </w:rPr>
        <w:t xml:space="preserve">Los resultados de la convocatoria serán publicados en la página web: </w:t>
      </w:r>
      <w:hyperlink r:id="rId11">
        <w:r w:rsidRPr="00E91785">
          <w:rPr>
            <w:rFonts w:asciiTheme="majorHAnsi" w:eastAsia="Calibri" w:hAnsiTheme="majorHAnsi" w:cstheme="majorHAnsi"/>
            <w:sz w:val="20"/>
            <w:szCs w:val="20"/>
          </w:rPr>
          <w:t xml:space="preserve"> </w:t>
        </w:r>
      </w:hyperlink>
      <w:r w:rsidRPr="00E91785">
        <w:rPr>
          <w:rFonts w:asciiTheme="majorHAnsi" w:eastAsia="Calibri" w:hAnsiTheme="majorHAnsi" w:cstheme="majorHAnsi"/>
          <w:sz w:val="20"/>
          <w:szCs w:val="20"/>
        </w:rPr>
        <w:t>https://faud.unc.edu.ar</w:t>
      </w:r>
      <w:r w:rsidRPr="00E91785">
        <w:rPr>
          <w:rFonts w:asciiTheme="majorHAnsi" w:eastAsia="Calibri" w:hAnsiTheme="majorHAnsi" w:cstheme="majorHAnsi"/>
          <w:sz w:val="20"/>
          <w:szCs w:val="20"/>
        </w:rPr>
        <w:t>/</w:t>
      </w:r>
    </w:p>
    <w:p w:rsidR="006406DF" w:rsidRDefault="006406DF" w:rsidP="00E91785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:rsidR="006406DF" w:rsidRDefault="009A6C81" w:rsidP="00E91785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11. Renuncias:</w:t>
      </w:r>
    </w:p>
    <w:p w:rsidR="006406DF" w:rsidRDefault="009A6C81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el caso de que se produzca la renuncia del estudiante tras la adjudicación de la beca, ésta deberá hacerse por escrito y será remitida a la </w:t>
      </w: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Relaciones Internacionales.</w:t>
      </w:r>
    </w:p>
    <w:p w:rsidR="006406DF" w:rsidRDefault="009A6C81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renuncia sin causa justificada, a juicio de la </w:t>
      </w:r>
      <w:r>
        <w:rPr>
          <w:rFonts w:ascii="Calibri" w:eastAsia="Calibri" w:hAnsi="Calibri" w:cs="Calibri"/>
          <w:sz w:val="20"/>
          <w:szCs w:val="20"/>
        </w:rPr>
        <w:t>comisión mixta, así como la omisión de su comunicación, dará lugar a la exclusión del estudiante en futuros procesos de selección en cualquier programa de becas promovido desde la Coordinación de Relaciones Institucionales.</w:t>
      </w:r>
    </w:p>
    <w:p w:rsidR="006406DF" w:rsidRDefault="006406DF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Informes y solicitudes:</w:t>
      </w:r>
    </w:p>
    <w:p w:rsidR="006406DF" w:rsidRDefault="009A6C81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 la Facultad de Arquitectura, Urbanismo y Diseño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UNC </w:t>
      </w:r>
      <w:r>
        <w:rPr>
          <w:rFonts w:ascii="Calibri" w:eastAsia="Calibri" w:hAnsi="Calibri" w:cs="Calibri"/>
          <w:sz w:val="20"/>
          <w:szCs w:val="20"/>
        </w:rPr>
        <w:t xml:space="preserve">.Coordinación de Asuntos </w:t>
      </w:r>
      <w:proofErr w:type="gramStart"/>
      <w:r>
        <w:rPr>
          <w:rFonts w:ascii="Calibri" w:eastAsia="Calibri" w:hAnsi="Calibri" w:cs="Calibri"/>
          <w:sz w:val="20"/>
          <w:szCs w:val="20"/>
        </w:rPr>
        <w:t>Institucionales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Coordinadora : Arq. Mariana </w:t>
      </w:r>
      <w:proofErr w:type="spellStart"/>
      <w:r>
        <w:rPr>
          <w:rFonts w:ascii="Calibri" w:eastAsia="Calibri" w:hAnsi="Calibri" w:cs="Calibri"/>
          <w:sz w:val="20"/>
          <w:szCs w:val="20"/>
        </w:rPr>
        <w:t>Scully</w:t>
      </w:r>
      <w:proofErr w:type="spellEnd"/>
    </w:p>
    <w:p w:rsidR="006406DF" w:rsidRDefault="009A6C81" w:rsidP="00E91785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Correo electrónico Asuntos </w:t>
      </w:r>
      <w:proofErr w:type="gramStart"/>
      <w:r>
        <w:rPr>
          <w:rFonts w:ascii="Calibri" w:eastAsia="Calibri" w:hAnsi="Calibri" w:cs="Calibri"/>
          <w:sz w:val="20"/>
          <w:szCs w:val="20"/>
        </w:rPr>
        <w:t>Institucionales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relacionesinstitucionales@faud.unc.edu.ar</w:t>
      </w:r>
    </w:p>
    <w:p w:rsidR="006406DF" w:rsidRDefault="009A6C81" w:rsidP="00E91785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Correo electrónico Relaciones </w:t>
      </w:r>
      <w:proofErr w:type="spellStart"/>
      <w:r>
        <w:rPr>
          <w:rFonts w:ascii="Calibri" w:eastAsia="Calibri" w:hAnsi="Calibri" w:cs="Calibri"/>
          <w:sz w:val="20"/>
          <w:szCs w:val="20"/>
        </w:rPr>
        <w:t>Internacionales:internacionales@faud.unc.edu.ar</w:t>
      </w:r>
      <w:proofErr w:type="spellEnd"/>
    </w:p>
    <w:p w:rsidR="006406DF" w:rsidRDefault="009A6C81" w:rsidP="00E91785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Atención presencial: Lunes a viernes de 9 a 16 </w:t>
      </w:r>
      <w:proofErr w:type="spellStart"/>
      <w:r>
        <w:rPr>
          <w:rFonts w:ascii="Calibri" w:eastAsia="Calibri" w:hAnsi="Calibri" w:cs="Calibri"/>
          <w:sz w:val="20"/>
          <w:szCs w:val="20"/>
        </w:rPr>
        <w:t>hs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Sede Ciudad </w:t>
      </w:r>
      <w:proofErr w:type="spellStart"/>
      <w:r>
        <w:rPr>
          <w:rFonts w:ascii="Calibri" w:eastAsia="Calibri" w:hAnsi="Calibri" w:cs="Calibri"/>
          <w:sz w:val="20"/>
          <w:szCs w:val="20"/>
        </w:rPr>
        <w:t>Universitaria.Planta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Baja – Edificio Oeste.</w:t>
      </w:r>
    </w:p>
    <w:p w:rsidR="006406DF" w:rsidRDefault="009A6C81" w:rsidP="00E91785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Av. Haya de la Torre s/n – Ciudad Universitaria.</w:t>
      </w:r>
    </w:p>
    <w:p w:rsidR="006406DF" w:rsidRDefault="006406DF" w:rsidP="00E91785">
      <w:pPr>
        <w:shd w:val="clear" w:color="auto" w:fill="FFFFFF"/>
        <w:spacing w:after="160"/>
        <w:ind w:left="0" w:hanging="2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shd w:val="clear" w:color="auto" w:fill="FFFFFF"/>
        <w:spacing w:after="160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Coordinación Programa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MARCA  FAUD UNC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Arq. María Inés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Girelli</w:t>
      </w:r>
      <w:proofErr w:type="spellEnd"/>
    </w:p>
    <w:p w:rsidR="006406DF" w:rsidRDefault="009A6C81" w:rsidP="00E91785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Arq. Gabriela Giménez</w:t>
      </w:r>
    </w:p>
    <w:p w:rsidR="006406DF" w:rsidRDefault="009A6C81" w:rsidP="00E91785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+5493513526398    -     +5493516313721</w:t>
      </w:r>
    </w:p>
    <w:p w:rsidR="006406DF" w:rsidRDefault="009A6C81" w:rsidP="00E91785">
      <w:pPr>
        <w:ind w:left="0" w:right="15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programamarca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@ faud.unc.edu.ar</w:t>
      </w:r>
    </w:p>
    <w:p w:rsidR="006406DF" w:rsidRDefault="006406DF" w:rsidP="00E91785">
      <w:pPr>
        <w:ind w:left="0" w:right="150" w:hanging="2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ind w:left="0" w:right="15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Horario de </w:t>
      </w:r>
      <w:r>
        <w:rPr>
          <w:rFonts w:ascii="Calibri" w:eastAsia="Calibri" w:hAnsi="Calibri" w:cs="Calibri"/>
          <w:sz w:val="20"/>
          <w:szCs w:val="20"/>
        </w:rPr>
        <w:t>atención presencial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19"/>
          <w:szCs w:val="19"/>
          <w:highlight w:val="white"/>
        </w:rPr>
        <w:t xml:space="preserve"> Miércoles de 15.30 </w:t>
      </w:r>
      <w:proofErr w:type="spellStart"/>
      <w:r>
        <w:rPr>
          <w:rFonts w:ascii="Calibri" w:eastAsia="Calibri" w:hAnsi="Calibri" w:cs="Calibri"/>
          <w:sz w:val="19"/>
          <w:szCs w:val="19"/>
          <w:highlight w:val="white"/>
        </w:rPr>
        <w:t>hs</w:t>
      </w:r>
      <w:proofErr w:type="spellEnd"/>
      <w:r>
        <w:rPr>
          <w:rFonts w:ascii="Calibri" w:eastAsia="Calibri" w:hAnsi="Calibri" w:cs="Calibri"/>
          <w:sz w:val="19"/>
          <w:szCs w:val="19"/>
          <w:highlight w:val="white"/>
        </w:rPr>
        <w:t xml:space="preserve"> a 17.00 </w:t>
      </w:r>
      <w:proofErr w:type="spellStart"/>
      <w:r>
        <w:rPr>
          <w:rFonts w:ascii="Calibri" w:eastAsia="Calibri" w:hAnsi="Calibri" w:cs="Calibri"/>
          <w:sz w:val="19"/>
          <w:szCs w:val="19"/>
          <w:highlight w:val="white"/>
        </w:rPr>
        <w:t>hs</w:t>
      </w:r>
      <w:proofErr w:type="spellEnd"/>
      <w:r>
        <w:rPr>
          <w:rFonts w:ascii="Calibri" w:eastAsia="Calibri" w:hAnsi="Calibri" w:cs="Calibri"/>
          <w:sz w:val="19"/>
          <w:szCs w:val="19"/>
          <w:highlight w:val="white"/>
        </w:rPr>
        <w:t>.</w:t>
      </w:r>
      <w:r>
        <w:rPr>
          <w:rFonts w:ascii="Calibri" w:eastAsia="Calibri" w:hAnsi="Calibri" w:cs="Calibri"/>
          <w:color w:val="0000FF"/>
          <w:sz w:val="19"/>
          <w:szCs w:val="19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Sede Ciudad </w:t>
      </w:r>
      <w:proofErr w:type="spellStart"/>
      <w:r>
        <w:rPr>
          <w:rFonts w:ascii="Calibri" w:eastAsia="Calibri" w:hAnsi="Calibri" w:cs="Calibri"/>
          <w:sz w:val="20"/>
          <w:szCs w:val="20"/>
        </w:rPr>
        <w:t>Universitaria.Planta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Baja.</w:t>
      </w:r>
    </w:p>
    <w:p w:rsidR="006406DF" w:rsidRDefault="009A6C81" w:rsidP="00E91785">
      <w:pPr>
        <w:ind w:left="0" w:right="15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Edificio Oeste. A</w:t>
      </w:r>
      <w:r>
        <w:rPr>
          <w:rFonts w:ascii="Calibri" w:eastAsia="Calibri" w:hAnsi="Calibri" w:cs="Calibri"/>
          <w:sz w:val="20"/>
          <w:szCs w:val="20"/>
        </w:rPr>
        <w:t>v. Haya de la Torre s/n – Ciudad Universitaria</w:t>
      </w:r>
    </w:p>
    <w:p w:rsidR="006406DF" w:rsidRDefault="006406DF" w:rsidP="00E91785">
      <w:pPr>
        <w:ind w:left="0" w:right="150" w:hanging="2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Universidad Nacional de Córdoba – Pro Secretaría de Relaciones Internacionales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PROF. MARIA PIA VIVAS NAVARRO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Área de Movilidad y Cooperación Internacional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Prosecretaría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Relaciones Internacionales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Universidad Nacional de Córdoba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Patio de las Palmeras (Ala Sur) - Pabellón Argentina PB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Haya de la Torre S/N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Ciudad Universitaria CP X5000GYA 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Córdoba - Argentina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+54 351 535 3751 ext. 12909</w:t>
      </w:r>
    </w:p>
    <w:p w:rsidR="006406DF" w:rsidRDefault="006406DF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www.unc.edu.ar/international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www.facebook.com/priunc</w:t>
      </w:r>
    </w:p>
    <w:p w:rsidR="006406DF" w:rsidRDefault="009A6C81" w:rsidP="00E91785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E-mail: 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pia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.vivas@unc.edu.ar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406DF" w:rsidRDefault="006406DF" w:rsidP="00E91785">
      <w:pPr>
        <w:ind w:left="0" w:hanging="2"/>
        <w:rPr>
          <w:rFonts w:ascii="Calibri" w:eastAsia="Calibri" w:hAnsi="Calibri" w:cs="Calibri"/>
        </w:rPr>
      </w:pPr>
    </w:p>
    <w:p w:rsidR="006406DF" w:rsidRDefault="009A6C81" w:rsidP="006406D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Sitios web de consulta</w:t>
      </w:r>
      <w:hyperlink r:id="rId1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www.unc.edu.ar/internacionales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Web del Programa MARCA: </w:t>
      </w:r>
      <w:hyperlink r:id="rId1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http://programamarca.siu.edu.ar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6406DF">
      <w:headerReference w:type="default" r:id="rId14"/>
      <w:footerReference w:type="default" r:id="rId15"/>
      <w:pgSz w:w="11906" w:h="16838"/>
      <w:pgMar w:top="993" w:right="1418" w:bottom="1418" w:left="147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81" w:rsidRDefault="009A6C81" w:rsidP="00E91785">
      <w:pPr>
        <w:spacing w:line="240" w:lineRule="auto"/>
        <w:ind w:left="0" w:hanging="2"/>
      </w:pPr>
      <w:r>
        <w:separator/>
      </w:r>
    </w:p>
  </w:endnote>
  <w:endnote w:type="continuationSeparator" w:id="0">
    <w:p w:rsidR="009A6C81" w:rsidRDefault="009A6C81" w:rsidP="00E917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DF" w:rsidRDefault="006406DF" w:rsidP="00E917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81" w:rsidRDefault="009A6C81" w:rsidP="00E91785">
      <w:pPr>
        <w:spacing w:line="240" w:lineRule="auto"/>
        <w:ind w:left="0" w:hanging="2"/>
      </w:pPr>
      <w:r>
        <w:separator/>
      </w:r>
    </w:p>
  </w:footnote>
  <w:footnote w:type="continuationSeparator" w:id="0">
    <w:p w:rsidR="009A6C81" w:rsidRDefault="009A6C81" w:rsidP="00E917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DF" w:rsidRDefault="009A6C81" w:rsidP="00E917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815975</wp:posOffset>
          </wp:positionH>
          <wp:positionV relativeFrom="paragraph">
            <wp:posOffset>165100</wp:posOffset>
          </wp:positionV>
          <wp:extent cx="895985" cy="4572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-50164</wp:posOffset>
          </wp:positionH>
          <wp:positionV relativeFrom="paragraph">
            <wp:posOffset>115570</wp:posOffset>
          </wp:positionV>
          <wp:extent cx="815975" cy="4997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06DF" w:rsidRDefault="009A6C81" w:rsidP="00E917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</w:tabs>
      <w:spacing w:line="240" w:lineRule="auto"/>
      <w:ind w:left="0" w:hanging="2"/>
      <w:rPr>
        <w:rFonts w:eastAsia="Arial"/>
        <w:color w:val="000000"/>
      </w:rPr>
    </w:pPr>
    <w:r>
      <w:rPr>
        <w:rFonts w:eastAsia="Arial"/>
        <w:color w:val="000000"/>
      </w:rPr>
      <w:t xml:space="preserve">  </w:t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rFonts w:eastAsia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3274060</wp:posOffset>
          </wp:positionH>
          <wp:positionV relativeFrom="paragraph">
            <wp:posOffset>59689</wp:posOffset>
          </wp:positionV>
          <wp:extent cx="2238375" cy="39497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48385" cy="52451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06DF" w:rsidRDefault="009A6C81" w:rsidP="00E917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895"/>
      </w:tabs>
      <w:spacing w:line="240" w:lineRule="auto"/>
      <w:ind w:left="0" w:hanging="2"/>
      <w:rPr>
        <w:rFonts w:eastAsia="Arial"/>
        <w:color w:val="000000"/>
      </w:rPr>
    </w:pPr>
    <w:r>
      <w:rPr>
        <w:rFonts w:eastAsia="Arial"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DAE"/>
    <w:multiLevelType w:val="multilevel"/>
    <w:tmpl w:val="5C8AAACE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02B4EF6"/>
    <w:multiLevelType w:val="multilevel"/>
    <w:tmpl w:val="04FC8524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06DF"/>
    <w:rsid w:val="006406DF"/>
    <w:rsid w:val="009A6C81"/>
    <w:rsid w:val="00E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color w:val="00008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sz w:val="24"/>
      <w:lang w:val="pt-BR" w:eastAsia="ar-SA"/>
    </w:rPr>
  </w:style>
  <w:style w:type="paragraph" w:customStyle="1" w:styleId="WW-Textoindependiente3">
    <w:name w:val="WW-Texto independiente 3"/>
    <w:basedOn w:val="Normal"/>
    <w:pPr>
      <w:suppressAutoHyphens w:val="0"/>
      <w:jc w:val="both"/>
    </w:pPr>
    <w:rPr>
      <w:b/>
      <w:bCs/>
      <w:sz w:val="24"/>
      <w:lang w:val="pt-BR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</w:rPr>
  </w:style>
  <w:style w:type="paragraph" w:customStyle="1" w:styleId="p65">
    <w:name w:val="p65"/>
    <w:basedOn w:val="Normal"/>
    <w:pPr>
      <w:widowControl w:val="0"/>
      <w:tabs>
        <w:tab w:val="left" w:pos="720"/>
      </w:tabs>
      <w:suppressAutoHyphens w:val="0"/>
      <w:spacing w:line="240" w:lineRule="atLeast"/>
      <w:jc w:val="both"/>
    </w:pPr>
    <w:rPr>
      <w:rFonts w:ascii="Times New Roman" w:hAnsi="Times New Roman"/>
      <w:sz w:val="24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Arial" w:eastAsia="Times New Roman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AR" w:eastAsia="es-AR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color w:val="000080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sz w:val="24"/>
      <w:lang w:val="pt-BR" w:eastAsia="ar-SA"/>
    </w:rPr>
  </w:style>
  <w:style w:type="paragraph" w:customStyle="1" w:styleId="WW-Textoindependiente3">
    <w:name w:val="WW-Texto independiente 3"/>
    <w:basedOn w:val="Normal"/>
    <w:pPr>
      <w:suppressAutoHyphens w:val="0"/>
      <w:jc w:val="both"/>
    </w:pPr>
    <w:rPr>
      <w:b/>
      <w:bCs/>
      <w:sz w:val="24"/>
      <w:lang w:val="pt-BR" w:eastAsia="ar-S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</w:rPr>
  </w:style>
  <w:style w:type="paragraph" w:customStyle="1" w:styleId="p65">
    <w:name w:val="p65"/>
    <w:basedOn w:val="Normal"/>
    <w:pPr>
      <w:widowControl w:val="0"/>
      <w:tabs>
        <w:tab w:val="left" w:pos="720"/>
      </w:tabs>
      <w:suppressAutoHyphens w:val="0"/>
      <w:spacing w:line="240" w:lineRule="atLeast"/>
      <w:jc w:val="both"/>
    </w:pPr>
    <w:rPr>
      <w:rFonts w:ascii="Times New Roman" w:hAnsi="Times New Roman"/>
      <w:sz w:val="24"/>
      <w:lang w:eastAsia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Arial" w:eastAsia="Times New Roman" w:hAnsi="Arial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Arial" w:eastAsia="Times New Roman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AR" w:eastAsia="es-AR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gramamarca.siu.edu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c.edu.ar/internaciona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c.edu.ar/internaciona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yGdY9c9gSh8CUJo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c.edu.ar/internacional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n/4Bd4zASZsJYSnFxadV/+uKw==">AMUW2mWg86t8LL2SEhGMdnyuK8XaKTJGX+QyoPQ5QgOJewwL3c4k4nXHH9ezAC/1nui3p0+f0i46iKI3PAT7iK12pdq0v7RCjYH0FovUVgmNFiBTHovE/lY=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7238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PC</cp:lastModifiedBy>
  <cp:revision>2</cp:revision>
  <dcterms:created xsi:type="dcterms:W3CDTF">2022-04-22T11:47:00Z</dcterms:created>
  <dcterms:modified xsi:type="dcterms:W3CDTF">2022-05-16T12:08:00Z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1936442425</vt:i4>
  </property>
</Properties>
</file>